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47B6" w14:textId="77777777" w:rsidR="00EF4E1D" w:rsidRDefault="00EF4E1D">
      <w:pPr>
        <w:rPr>
          <w:rFonts w:hint="eastAsia"/>
        </w:rPr>
      </w:pPr>
      <w:r>
        <w:rPr>
          <w:rFonts w:hint="eastAsia"/>
        </w:rPr>
        <w:t>qū shī：理解祛湿的概念</w:t>
      </w:r>
    </w:p>
    <w:p w14:paraId="3BE79523" w14:textId="77777777" w:rsidR="00EF4E1D" w:rsidRDefault="00EF4E1D">
      <w:pPr>
        <w:rPr>
          <w:rFonts w:hint="eastAsia"/>
        </w:rPr>
      </w:pPr>
      <w:r>
        <w:rPr>
          <w:rFonts w:hint="eastAsia"/>
        </w:rPr>
        <w:t>在中医理论中，“qū shī”指的是祛除体内过多的湿气。湿气在中国传统医学里被视为一种病理产物，它可能由外部环境（如潮湿气候）或内部失调（如脾胃功能不佳）引起。当湿气过重时，人体可能会出现诸如疲倦、肢体沉重、消化不良等症状。祛湿的目的在于恢复体内的阴阳平衡，改善上述症状，促进健康。</w:t>
      </w:r>
    </w:p>
    <w:p w14:paraId="4A50EE55" w14:textId="77777777" w:rsidR="00EF4E1D" w:rsidRDefault="00EF4E1D">
      <w:pPr>
        <w:rPr>
          <w:rFonts w:hint="eastAsia"/>
        </w:rPr>
      </w:pPr>
    </w:p>
    <w:p w14:paraId="68D69916" w14:textId="77777777" w:rsidR="00EF4E1D" w:rsidRDefault="00EF4E1D">
      <w:pPr>
        <w:rPr>
          <w:rFonts w:hint="eastAsia"/>
        </w:rPr>
      </w:pPr>
      <w:r>
        <w:rPr>
          <w:rFonts w:hint="eastAsia"/>
        </w:rPr>
        <w:t>了解湿气的来源</w:t>
      </w:r>
    </w:p>
    <w:p w14:paraId="1330E0CF" w14:textId="77777777" w:rsidR="00EF4E1D" w:rsidRDefault="00EF4E1D">
      <w:pPr>
        <w:rPr>
          <w:rFonts w:hint="eastAsia"/>
        </w:rPr>
      </w:pPr>
      <w:r>
        <w:rPr>
          <w:rFonts w:hint="eastAsia"/>
        </w:rPr>
        <w:t>要有效祛湿，首先需要了解湿气是如何产生的。外感湿邪通常与居住环境有关，比如长期处于阴暗潮湿的地方；而内生湿气则多与个人体质和生活习惯相关联。例如，饮食不节制，偏好油腻甜食，或者缺乏运动都可能导致脾胃运化功能减弱，进而产生湿气。情绪压力也会影响肝脾的功能，间接导致湿气积聚。</w:t>
      </w:r>
    </w:p>
    <w:p w14:paraId="420F28DE" w14:textId="77777777" w:rsidR="00EF4E1D" w:rsidRDefault="00EF4E1D">
      <w:pPr>
        <w:rPr>
          <w:rFonts w:hint="eastAsia"/>
        </w:rPr>
      </w:pPr>
    </w:p>
    <w:p w14:paraId="3A27768E" w14:textId="77777777" w:rsidR="00EF4E1D" w:rsidRDefault="00EF4E1D">
      <w:pPr>
        <w:rPr>
          <w:rFonts w:hint="eastAsia"/>
        </w:rPr>
      </w:pPr>
      <w:r>
        <w:rPr>
          <w:rFonts w:hint="eastAsia"/>
        </w:rPr>
        <w:t>祛湿的食物选择</w:t>
      </w:r>
    </w:p>
    <w:p w14:paraId="5DD31B23" w14:textId="77777777" w:rsidR="00EF4E1D" w:rsidRDefault="00EF4E1D">
      <w:pPr>
        <w:rPr>
          <w:rFonts w:hint="eastAsia"/>
        </w:rPr>
      </w:pPr>
      <w:r>
        <w:rPr>
          <w:rFonts w:hint="eastAsia"/>
        </w:rPr>
        <w:t>饮食疗法是祛湿的重要组成部分之一。许多食物具有天然的祛湿效果，可以帮助人们从日常生活中开始调理。红豆薏仁汤是一道经典的祛湿食谱，其中红豆有利水消肿的作用，而薏仁则能健脾利湿。冬瓜、绿豆、芹菜等也是常见的祛湿食材。值得注意的是，祛湿期间应避免食用过于寒凉或油腻的食物，以免加重脾胃负担。</w:t>
      </w:r>
    </w:p>
    <w:p w14:paraId="4D5E0874" w14:textId="77777777" w:rsidR="00EF4E1D" w:rsidRDefault="00EF4E1D">
      <w:pPr>
        <w:rPr>
          <w:rFonts w:hint="eastAsia"/>
        </w:rPr>
      </w:pPr>
    </w:p>
    <w:p w14:paraId="140E0CF9" w14:textId="77777777" w:rsidR="00EF4E1D" w:rsidRDefault="00EF4E1D">
      <w:pPr>
        <w:rPr>
          <w:rFonts w:hint="eastAsia"/>
        </w:rPr>
      </w:pPr>
      <w:r>
        <w:rPr>
          <w:rFonts w:hint="eastAsia"/>
        </w:rPr>
        <w:t>中药祛湿的方法</w:t>
      </w:r>
    </w:p>
    <w:p w14:paraId="24646666" w14:textId="77777777" w:rsidR="00EF4E1D" w:rsidRDefault="00EF4E1D">
      <w:pPr>
        <w:rPr>
          <w:rFonts w:hint="eastAsia"/>
        </w:rPr>
      </w:pPr>
      <w:r>
        <w:rPr>
          <w:rFonts w:hint="eastAsia"/>
        </w:rPr>
        <w:t>除了调整饮食习惯之外，使用中药进行祛湿也是一种常见的方式。根据不同的证型，医生会选择合适的中药材来配伍成方剂。比如对于湿热蕴结的情况，可以采用龙胆泻肝丸；而对于脾虚湿盛，则适合服用参苓白术散。不过，在服用任何药物之前，请务必咨询专业的中医师，确保安全有效地应用中药治疗。</w:t>
      </w:r>
    </w:p>
    <w:p w14:paraId="69EC7D05" w14:textId="77777777" w:rsidR="00EF4E1D" w:rsidRDefault="00EF4E1D">
      <w:pPr>
        <w:rPr>
          <w:rFonts w:hint="eastAsia"/>
        </w:rPr>
      </w:pPr>
    </w:p>
    <w:p w14:paraId="7F8EF5F8" w14:textId="77777777" w:rsidR="00EF4E1D" w:rsidRDefault="00EF4E1D">
      <w:pPr>
        <w:rPr>
          <w:rFonts w:hint="eastAsia"/>
        </w:rPr>
      </w:pPr>
      <w:r>
        <w:rPr>
          <w:rFonts w:hint="eastAsia"/>
        </w:rPr>
        <w:t>生活中的祛湿小贴士</w:t>
      </w:r>
    </w:p>
    <w:p w14:paraId="06320C21" w14:textId="77777777" w:rsidR="00EF4E1D" w:rsidRDefault="00EF4E1D">
      <w:pPr>
        <w:rPr>
          <w:rFonts w:hint="eastAsia"/>
        </w:rPr>
      </w:pPr>
      <w:r>
        <w:rPr>
          <w:rFonts w:hint="eastAsia"/>
        </w:rPr>
        <w:t>日常生活中的点滴改变同样有助于祛湿。保持良好的作息规律，保证充足的睡眠时间，有助于提高身体代谢水平，加快湿气排出。适量增加户外活动，如散步、瑜伽等轻度运动，既能增强体质又能促进血液循环。注意个人卫生，勤换洗衣物床单，保持居住环境干燥通风也很重要。调节心态，保持乐观积极的情绪状态，对维护身体健康也有着不可忽视的作用。</w:t>
      </w:r>
    </w:p>
    <w:p w14:paraId="55606A8E" w14:textId="77777777" w:rsidR="00EF4E1D" w:rsidRDefault="00EF4E1D">
      <w:pPr>
        <w:rPr>
          <w:rFonts w:hint="eastAsia"/>
        </w:rPr>
      </w:pPr>
    </w:p>
    <w:p w14:paraId="53FCA2AA" w14:textId="77777777" w:rsidR="00EF4E1D" w:rsidRDefault="00EF4E1D">
      <w:pPr>
        <w:rPr>
          <w:rFonts w:hint="eastAsia"/>
        </w:rPr>
      </w:pPr>
      <w:r>
        <w:rPr>
          <w:rFonts w:hint="eastAsia"/>
        </w:rPr>
        <w:t>最后的总结</w:t>
      </w:r>
    </w:p>
    <w:p w14:paraId="7F05EDD5" w14:textId="77777777" w:rsidR="00EF4E1D" w:rsidRDefault="00EF4E1D">
      <w:pPr>
        <w:rPr>
          <w:rFonts w:hint="eastAsia"/>
        </w:rPr>
      </w:pPr>
      <w:r>
        <w:rPr>
          <w:rFonts w:hint="eastAsia"/>
        </w:rPr>
        <w:t>祛湿是一个综合性的过程，涉及饮食、药物以及生活方式等多个方面。通过合理的膳食搭配、适当的中药调理和健康的生活习惯，我们可以逐步减轻体内湿气的影响，从而达到强身健体的目的。当然，每个人的体质不同，因此在实施具体的祛湿方案时，最好能在专业人士的指导下进行，以确保方法的安全性和有效性。</w:t>
      </w:r>
    </w:p>
    <w:p w14:paraId="128C6A2D" w14:textId="77777777" w:rsidR="00EF4E1D" w:rsidRDefault="00EF4E1D">
      <w:pPr>
        <w:rPr>
          <w:rFonts w:hint="eastAsia"/>
        </w:rPr>
      </w:pPr>
    </w:p>
    <w:p w14:paraId="22D1AADB" w14:textId="77777777" w:rsidR="00EF4E1D" w:rsidRDefault="00EF4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FA4B9" w14:textId="2FD1E883" w:rsidR="00421ECA" w:rsidRDefault="00421ECA"/>
    <w:sectPr w:rsidR="0042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CA"/>
    <w:rsid w:val="00421ECA"/>
    <w:rsid w:val="00866415"/>
    <w:rsid w:val="00E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5238-76E1-4714-865B-5D89AFB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