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学业是铺设未来的重要基石。无论是在学校的课堂上，还是在生活的每一个角落，知识的积累与能力的提升都能为我们的前程增添光彩。祝福每一位学子，都能在求知的道路上勇往直前，收获满满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仅是书本上的文字，它更是我们通向未来的钥匙。每一门学科的深入学习，都是对自己思维的锻炼与提升。在这个信息爆炸的时代，掌握知识的能力尤为重要。希望每位学子都能认真对待学业，学有所成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过程中，设定明确的目标至关重要。无论是短期的学期计划，还是长期的职业规划，目标都是指引我们前进的灯塔。学子们应当深入思考自己的兴趣与热情，找到最适合自己的方向，坚定不移地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业的压力与挑战，保持积极的心态尤为重要。学习过程中难免会遇到挫折，但正是这些经历让我们成长。希望每位学子都能以乐观的态度面对困难，把每一次失败都视为通往成功的必经之路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师友的支持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途中，老师与朋友的支持是不可或缺的。良师益友不仅能在知识上给予帮助，更能在心理上提供支持。希望每位学子都能珍惜与老师和同学之间的情谊，互相鼓励，共同进步，营造一个积极向上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前程都如同一幅绚丽的锦绣，充满了无限的可能。只要我们努力追求自己的梦想，坚定地走好每一步，未来一定会因为我们的努力而更加灿烂。祝福所有学子，愿你们在求知的路上，学业有成，前程似锦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