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ED48" w14:textId="77777777" w:rsidR="002411C8" w:rsidRDefault="002411C8">
      <w:pPr>
        <w:rPr>
          <w:rFonts w:hint="eastAsia"/>
        </w:rPr>
      </w:pPr>
      <w:r>
        <w:rPr>
          <w:rFonts w:hint="eastAsia"/>
        </w:rPr>
        <w:t>私囊的拼音</w:t>
      </w:r>
    </w:p>
    <w:p w14:paraId="45015DD4" w14:textId="77777777" w:rsidR="002411C8" w:rsidRDefault="002411C8">
      <w:pPr>
        <w:rPr>
          <w:rFonts w:hint="eastAsia"/>
        </w:rPr>
      </w:pPr>
      <w:r>
        <w:rPr>
          <w:rFonts w:hint="eastAsia"/>
        </w:rPr>
        <w:t>私囊，这个词汇在现代汉语中并不常见，其拼音为“sī náng”。尽管这个词可能对许多人来说有些陌生，但它却承载着丰富的文化内涵和历史背景。</w:t>
      </w:r>
    </w:p>
    <w:p w14:paraId="29FFCBD9" w14:textId="77777777" w:rsidR="002411C8" w:rsidRDefault="002411C8">
      <w:pPr>
        <w:rPr>
          <w:rFonts w:hint="eastAsia"/>
        </w:rPr>
      </w:pPr>
    </w:p>
    <w:p w14:paraId="7BEC9C71" w14:textId="77777777" w:rsidR="002411C8" w:rsidRDefault="002411C8">
      <w:pPr>
        <w:rPr>
          <w:rFonts w:hint="eastAsia"/>
        </w:rPr>
      </w:pPr>
      <w:r>
        <w:rPr>
          <w:rFonts w:hint="eastAsia"/>
        </w:rPr>
        <w:t>词义与用法</w:t>
      </w:r>
    </w:p>
    <w:p w14:paraId="44661553" w14:textId="77777777" w:rsidR="002411C8" w:rsidRDefault="002411C8">
      <w:pPr>
        <w:rPr>
          <w:rFonts w:hint="eastAsia"/>
        </w:rPr>
      </w:pPr>
      <w:r>
        <w:rPr>
          <w:rFonts w:hint="eastAsia"/>
        </w:rPr>
        <w:t>“私囊”一词指的是个人私自收藏物品的地方，通常是指那些不公开、不合法或者不便公开的财物存放之处。在古代文献中，这个词常常用来描述官员贪污受贿的行为，即将非法所得藏于自己的私囊之中。这种行为严重违背了公正廉洁的原则，因此，在历史上，“私囊”一词往往带有负面含义。</w:t>
      </w:r>
    </w:p>
    <w:p w14:paraId="72F96BC2" w14:textId="77777777" w:rsidR="002411C8" w:rsidRDefault="002411C8">
      <w:pPr>
        <w:rPr>
          <w:rFonts w:hint="eastAsia"/>
        </w:rPr>
      </w:pPr>
    </w:p>
    <w:p w14:paraId="765CD87A" w14:textId="77777777" w:rsidR="002411C8" w:rsidRDefault="002411C8">
      <w:pPr>
        <w:rPr>
          <w:rFonts w:hint="eastAsia"/>
        </w:rPr>
      </w:pPr>
      <w:r>
        <w:rPr>
          <w:rFonts w:hint="eastAsia"/>
        </w:rPr>
        <w:t>历史渊源</w:t>
      </w:r>
    </w:p>
    <w:p w14:paraId="3B6877AD" w14:textId="77777777" w:rsidR="002411C8" w:rsidRDefault="002411C8">
      <w:pPr>
        <w:rPr>
          <w:rFonts w:hint="eastAsia"/>
        </w:rPr>
      </w:pPr>
      <w:r>
        <w:rPr>
          <w:rFonts w:hint="eastAsia"/>
        </w:rPr>
        <w:t>追溯“私囊”的使用历史，我们可以发现它早在明清时期就已经被广泛使用。尤其是在一些官方文书和民间故事中，该词频繁出现，成为描述腐败现象的一个重要词汇。例如，在《明史》等历史著作中，就有不少关于官员将公款据为己有的记载，而这些记载中，“私囊”一词的使用更是让读者深刻地认识到当时社会风气的某些方面。</w:t>
      </w:r>
    </w:p>
    <w:p w14:paraId="46735AC4" w14:textId="77777777" w:rsidR="002411C8" w:rsidRDefault="002411C8">
      <w:pPr>
        <w:rPr>
          <w:rFonts w:hint="eastAsia"/>
        </w:rPr>
      </w:pPr>
    </w:p>
    <w:p w14:paraId="5E5D50FA" w14:textId="77777777" w:rsidR="002411C8" w:rsidRDefault="002411C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827A3EA" w14:textId="77777777" w:rsidR="002411C8" w:rsidRDefault="002411C8">
      <w:pPr>
        <w:rPr>
          <w:rFonts w:hint="eastAsia"/>
        </w:rPr>
      </w:pPr>
      <w:r>
        <w:rPr>
          <w:rFonts w:hint="eastAsia"/>
        </w:rPr>
        <w:t>不仅如此，“私囊”也常出现在古典文学作品里。从《红楼梦》到《聊斋志异》，我们都可以找到有关“私囊”的描写。通过这些作品，作者不仅展示了人物的性格特点和社会地位，同时也反映了那个时代人们对于正义与非正义之间界限的理解。在《红楼梦》中，王熙凤就曾因挪用贾府的钱财而被形容为往自己私囊中添置财富，这一情节生动地描绘了一个复杂且充满矛盾的人物形象。</w:t>
      </w:r>
    </w:p>
    <w:p w14:paraId="0FCFF31F" w14:textId="77777777" w:rsidR="002411C8" w:rsidRDefault="002411C8">
      <w:pPr>
        <w:rPr>
          <w:rFonts w:hint="eastAsia"/>
        </w:rPr>
      </w:pPr>
    </w:p>
    <w:p w14:paraId="3F475D72" w14:textId="77777777" w:rsidR="002411C8" w:rsidRDefault="002411C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A2F6F9F" w14:textId="77777777" w:rsidR="002411C8" w:rsidRDefault="002411C8">
      <w:pPr>
        <w:rPr>
          <w:rFonts w:hint="eastAsia"/>
        </w:rPr>
      </w:pPr>
      <w:r>
        <w:rPr>
          <w:rFonts w:hint="eastAsia"/>
        </w:rPr>
        <w:t>虽然现代社会已经不再普遍使用“私囊”这个词，但其所代表的意义仍然具有现实意义。无论是在商业活动中还是在公共管理领域，防止利益冲突和个人私利凌驾于公众利益之上都是至关重要的。因此，理解“私囊”的深层含义有助于我们更好地认识和防范各种形式的腐败行为。</w:t>
      </w:r>
    </w:p>
    <w:p w14:paraId="5A7BF1FA" w14:textId="77777777" w:rsidR="002411C8" w:rsidRDefault="002411C8">
      <w:pPr>
        <w:rPr>
          <w:rFonts w:hint="eastAsia"/>
        </w:rPr>
      </w:pPr>
    </w:p>
    <w:p w14:paraId="4E98F8EE" w14:textId="77777777" w:rsidR="002411C8" w:rsidRDefault="002411C8">
      <w:pPr>
        <w:rPr>
          <w:rFonts w:hint="eastAsia"/>
        </w:rPr>
      </w:pPr>
      <w:r>
        <w:rPr>
          <w:rFonts w:hint="eastAsia"/>
        </w:rPr>
        <w:t>最后的总结</w:t>
      </w:r>
    </w:p>
    <w:p w14:paraId="3F6F99AD" w14:textId="77777777" w:rsidR="002411C8" w:rsidRDefault="002411C8">
      <w:pPr>
        <w:rPr>
          <w:rFonts w:hint="eastAsia"/>
        </w:rPr>
      </w:pPr>
      <w:r>
        <w:rPr>
          <w:rFonts w:hint="eastAsia"/>
        </w:rPr>
        <w:t>“私囊”不仅仅是一个简单的汉语词汇，它背后蕴含着深厚的文化价值和社会意义。通过对这个词的研究，我们不仅可以增进对中国传统文化的了解，还能从中汲取教训，提醒自己在日常生活和工作中保持正直诚实的态度，远离任何形式的不当行为。</w:t>
      </w:r>
    </w:p>
    <w:p w14:paraId="11CDF0C7" w14:textId="77777777" w:rsidR="002411C8" w:rsidRDefault="002411C8">
      <w:pPr>
        <w:rPr>
          <w:rFonts w:hint="eastAsia"/>
        </w:rPr>
      </w:pPr>
    </w:p>
    <w:p w14:paraId="60A05CB1" w14:textId="77777777" w:rsidR="002411C8" w:rsidRDefault="00241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6BA3" w14:textId="77777777" w:rsidR="002411C8" w:rsidRDefault="00241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5AF62" w14:textId="0310D044" w:rsidR="00CC2DB1" w:rsidRDefault="00CC2DB1"/>
    <w:sectPr w:rsidR="00CC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1"/>
    <w:rsid w:val="002411C8"/>
    <w:rsid w:val="009442F6"/>
    <w:rsid w:val="00C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9A37-A091-46F7-A9BC-E19DEAD2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