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A97A" w14:textId="77777777" w:rsidR="00F30EB3" w:rsidRDefault="00F30EB3">
      <w:pPr>
        <w:rPr>
          <w:rFonts w:hint="eastAsia"/>
        </w:rPr>
      </w:pPr>
    </w:p>
    <w:p w14:paraId="5686B810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窄阱的拼音</w:t>
      </w:r>
    </w:p>
    <w:p w14:paraId="5FDEFC64" w14:textId="77777777" w:rsidR="00F30EB3" w:rsidRDefault="00F30EB3">
      <w:pPr>
        <w:rPr>
          <w:rFonts w:hint="eastAsia"/>
        </w:rPr>
      </w:pPr>
    </w:p>
    <w:p w14:paraId="02FF3BAC" w14:textId="77777777" w:rsidR="00F30EB3" w:rsidRDefault="00F30EB3">
      <w:pPr>
        <w:rPr>
          <w:rFonts w:hint="eastAsia"/>
        </w:rPr>
      </w:pPr>
    </w:p>
    <w:p w14:paraId="7C6C3329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窄阱，读作“zhǎi jǐng”，是汉语中一个较为特殊且少为人知的词汇。它不仅承载着独特的文化意义，还在特定领域内拥有重要的应用价值。虽然这个词语可能对大多数人来说并不常见，但其背后所蕴含的文化和历史背景却异常丰富。</w:t>
      </w:r>
    </w:p>
    <w:p w14:paraId="6477D6EF" w14:textId="77777777" w:rsidR="00F30EB3" w:rsidRDefault="00F30EB3">
      <w:pPr>
        <w:rPr>
          <w:rFonts w:hint="eastAsia"/>
        </w:rPr>
      </w:pPr>
    </w:p>
    <w:p w14:paraId="3BA921F9" w14:textId="77777777" w:rsidR="00F30EB3" w:rsidRDefault="00F30EB3">
      <w:pPr>
        <w:rPr>
          <w:rFonts w:hint="eastAsia"/>
        </w:rPr>
      </w:pPr>
    </w:p>
    <w:p w14:paraId="3FC1624B" w14:textId="77777777" w:rsidR="00F30EB3" w:rsidRDefault="00F30EB3">
      <w:pPr>
        <w:rPr>
          <w:rFonts w:hint="eastAsia"/>
        </w:rPr>
      </w:pPr>
    </w:p>
    <w:p w14:paraId="79CBFAC1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字面解释与起源</w:t>
      </w:r>
    </w:p>
    <w:p w14:paraId="6FCD49EA" w14:textId="77777777" w:rsidR="00F30EB3" w:rsidRDefault="00F30EB3">
      <w:pPr>
        <w:rPr>
          <w:rFonts w:hint="eastAsia"/>
        </w:rPr>
      </w:pPr>
    </w:p>
    <w:p w14:paraId="68C8EDF5" w14:textId="77777777" w:rsidR="00F30EB3" w:rsidRDefault="00F30EB3">
      <w:pPr>
        <w:rPr>
          <w:rFonts w:hint="eastAsia"/>
        </w:rPr>
      </w:pPr>
    </w:p>
    <w:p w14:paraId="1E0C1F88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从字面上看，“窄”指的是宽度较小的空间或范围，而“阱”则通常指一种陷阱或捕捉动物的深坑。将两者结合在一起，“窄阱”可以被理解为一种狭窄的陷阱或空间，暗示了某种局限性或限制条件的存在。该词的具体起源难以考证，但它很可能源自古代农耕社会，当时人们为了捕猎小型野兽或保护农田免受侵扰而使用的陷阱。</w:t>
      </w:r>
    </w:p>
    <w:p w14:paraId="0CF68F3B" w14:textId="77777777" w:rsidR="00F30EB3" w:rsidRDefault="00F30EB3">
      <w:pPr>
        <w:rPr>
          <w:rFonts w:hint="eastAsia"/>
        </w:rPr>
      </w:pPr>
    </w:p>
    <w:p w14:paraId="0B463E35" w14:textId="77777777" w:rsidR="00F30EB3" w:rsidRDefault="00F30EB3">
      <w:pPr>
        <w:rPr>
          <w:rFonts w:hint="eastAsia"/>
        </w:rPr>
      </w:pPr>
    </w:p>
    <w:p w14:paraId="7A62F44D" w14:textId="77777777" w:rsidR="00F30EB3" w:rsidRDefault="00F30EB3">
      <w:pPr>
        <w:rPr>
          <w:rFonts w:hint="eastAsia"/>
        </w:rPr>
      </w:pPr>
    </w:p>
    <w:p w14:paraId="46EB01B7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现代含义与应用</w:t>
      </w:r>
    </w:p>
    <w:p w14:paraId="61B56312" w14:textId="77777777" w:rsidR="00F30EB3" w:rsidRDefault="00F30EB3">
      <w:pPr>
        <w:rPr>
          <w:rFonts w:hint="eastAsia"/>
        </w:rPr>
      </w:pPr>
    </w:p>
    <w:p w14:paraId="3E38C455" w14:textId="77777777" w:rsidR="00F30EB3" w:rsidRDefault="00F30EB3">
      <w:pPr>
        <w:rPr>
          <w:rFonts w:hint="eastAsia"/>
        </w:rPr>
      </w:pPr>
    </w:p>
    <w:p w14:paraId="3D5179C9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在现代社会中，“窄阱”一词已经超出了其原始的物理含义，更多地被用于比喻那些限制个人发展或思维视野的环境或情况。例如，在商业战略中，企业可能会陷入所谓的“窄阱”，即过度专注于某一特定市场或产品线，从而忽视了其他潜在的增长机会。在个人成长和发展方面，如果一个人过于局限于自己的舒适区，不愿尝试新事物，也可以说他正处于“窄阱”之中。</w:t>
      </w:r>
    </w:p>
    <w:p w14:paraId="6CDE42FB" w14:textId="77777777" w:rsidR="00F30EB3" w:rsidRDefault="00F30EB3">
      <w:pPr>
        <w:rPr>
          <w:rFonts w:hint="eastAsia"/>
        </w:rPr>
      </w:pPr>
    </w:p>
    <w:p w14:paraId="4B14B03C" w14:textId="77777777" w:rsidR="00F30EB3" w:rsidRDefault="00F30EB3">
      <w:pPr>
        <w:rPr>
          <w:rFonts w:hint="eastAsia"/>
        </w:rPr>
      </w:pPr>
    </w:p>
    <w:p w14:paraId="3912AB0D" w14:textId="77777777" w:rsidR="00F30EB3" w:rsidRDefault="00F30EB3">
      <w:pPr>
        <w:rPr>
          <w:rFonts w:hint="eastAsia"/>
        </w:rPr>
      </w:pPr>
    </w:p>
    <w:p w14:paraId="4E7287D4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突破“窄阱”的策略</w:t>
      </w:r>
    </w:p>
    <w:p w14:paraId="7A7370F3" w14:textId="77777777" w:rsidR="00F30EB3" w:rsidRDefault="00F30EB3">
      <w:pPr>
        <w:rPr>
          <w:rFonts w:hint="eastAsia"/>
        </w:rPr>
      </w:pPr>
    </w:p>
    <w:p w14:paraId="3E220973" w14:textId="77777777" w:rsidR="00F30EB3" w:rsidRDefault="00F30EB3">
      <w:pPr>
        <w:rPr>
          <w:rFonts w:hint="eastAsia"/>
        </w:rPr>
      </w:pPr>
    </w:p>
    <w:p w14:paraId="74F8FAA2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认识到自己身处“窄阱”之中只是第一步，如何有效地摆脱这种状态同样重要。保持开放的心态至关重要。这意味着要愿意接受新的想法、观点以及不同的生活方式。持续学习也是关键因素之一。通过不断获取新知识，我们可以拓宽自己的视野，发现更多的可能性。建立多元化的社交网络可以帮助我们从不同角度看待问题，提供解决问题的新思路。</w:t>
      </w:r>
    </w:p>
    <w:p w14:paraId="2F1235BF" w14:textId="77777777" w:rsidR="00F30EB3" w:rsidRDefault="00F30EB3">
      <w:pPr>
        <w:rPr>
          <w:rFonts w:hint="eastAsia"/>
        </w:rPr>
      </w:pPr>
    </w:p>
    <w:p w14:paraId="11558295" w14:textId="77777777" w:rsidR="00F30EB3" w:rsidRDefault="00F30EB3">
      <w:pPr>
        <w:rPr>
          <w:rFonts w:hint="eastAsia"/>
        </w:rPr>
      </w:pPr>
    </w:p>
    <w:p w14:paraId="67CAA909" w14:textId="77777777" w:rsidR="00F30EB3" w:rsidRDefault="00F30EB3">
      <w:pPr>
        <w:rPr>
          <w:rFonts w:hint="eastAsia"/>
        </w:rPr>
      </w:pPr>
    </w:p>
    <w:p w14:paraId="414CFDB6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5E1364" w14:textId="77777777" w:rsidR="00F30EB3" w:rsidRDefault="00F30EB3">
      <w:pPr>
        <w:rPr>
          <w:rFonts w:hint="eastAsia"/>
        </w:rPr>
      </w:pPr>
    </w:p>
    <w:p w14:paraId="2E3F3C21" w14:textId="77777777" w:rsidR="00F30EB3" w:rsidRDefault="00F30EB3">
      <w:pPr>
        <w:rPr>
          <w:rFonts w:hint="eastAsia"/>
        </w:rPr>
      </w:pPr>
    </w:p>
    <w:p w14:paraId="5530AEC9" w14:textId="77777777" w:rsidR="00F30EB3" w:rsidRDefault="00F30EB3">
      <w:pPr>
        <w:rPr>
          <w:rFonts w:hint="eastAsia"/>
        </w:rPr>
      </w:pPr>
      <w:r>
        <w:rPr>
          <w:rFonts w:hint="eastAsia"/>
        </w:rPr>
        <w:tab/>
        <w:t>尽管“窄阱”这一概念看似简单，但它触及到了人类生活中的许多方面，无论是个人还是组织都可能面临这样的挑战。通过深入了解“窄阱”的含义及其背后的文化背景，并采取有效的应对策略，我们可以更好地应对生活中的各种困境，实现更加全面的发展。</w:t>
      </w:r>
    </w:p>
    <w:p w14:paraId="0131551F" w14:textId="77777777" w:rsidR="00F30EB3" w:rsidRDefault="00F30EB3">
      <w:pPr>
        <w:rPr>
          <w:rFonts w:hint="eastAsia"/>
        </w:rPr>
      </w:pPr>
    </w:p>
    <w:p w14:paraId="4BA96652" w14:textId="77777777" w:rsidR="00F30EB3" w:rsidRDefault="00F30EB3">
      <w:pPr>
        <w:rPr>
          <w:rFonts w:hint="eastAsia"/>
        </w:rPr>
      </w:pPr>
    </w:p>
    <w:p w14:paraId="33DA7183" w14:textId="77777777" w:rsidR="00F30EB3" w:rsidRDefault="00F30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E997E" w14:textId="43A1DE50" w:rsidR="003E5195" w:rsidRDefault="003E5195"/>
    <w:sectPr w:rsidR="003E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95"/>
    <w:rsid w:val="00230453"/>
    <w:rsid w:val="003E5195"/>
    <w:rsid w:val="00F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48E3-34B9-4089-BA9C-C905421E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