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33BC" w14:textId="77777777" w:rsidR="003040E1" w:rsidRDefault="003040E1">
      <w:pPr>
        <w:rPr>
          <w:rFonts w:hint="eastAsia"/>
        </w:rPr>
      </w:pPr>
    </w:p>
    <w:p w14:paraId="3516071E" w14:textId="77777777" w:rsidR="003040E1" w:rsidRDefault="003040E1">
      <w:pPr>
        <w:rPr>
          <w:rFonts w:hint="eastAsia"/>
        </w:rPr>
      </w:pPr>
      <w:r>
        <w:rPr>
          <w:rFonts w:hint="eastAsia"/>
        </w:rPr>
        <w:tab/>
        <w:t>窟怎么读写</w:t>
      </w:r>
    </w:p>
    <w:p w14:paraId="2B3F3AE4" w14:textId="77777777" w:rsidR="003040E1" w:rsidRDefault="003040E1">
      <w:pPr>
        <w:rPr>
          <w:rFonts w:hint="eastAsia"/>
        </w:rPr>
      </w:pPr>
    </w:p>
    <w:p w14:paraId="59AEE4D1" w14:textId="77777777" w:rsidR="003040E1" w:rsidRDefault="003040E1">
      <w:pPr>
        <w:rPr>
          <w:rFonts w:hint="eastAsia"/>
        </w:rPr>
      </w:pPr>
    </w:p>
    <w:p w14:paraId="2D6AD1CF" w14:textId="77777777" w:rsidR="003040E1" w:rsidRDefault="003040E1">
      <w:pPr>
        <w:rPr>
          <w:rFonts w:hint="eastAsia"/>
        </w:rPr>
      </w:pPr>
      <w:r>
        <w:rPr>
          <w:rFonts w:hint="eastAsia"/>
        </w:rPr>
        <w:tab/>
        <w:t>“窟”是一个汉字，读作kū，在汉语中通常用来指称山洞或地下的房间。这个字由“穴”和“句”两部分组成，“穴”部提示了该字与洞穴有关，而“句”则是声旁，给出了读音的线索。在日常生活中，“窟”字最常出现在一些特定的词汇组合中，如石窟、洞窟等。</w:t>
      </w:r>
    </w:p>
    <w:p w14:paraId="6D105DAC" w14:textId="77777777" w:rsidR="003040E1" w:rsidRDefault="003040E1">
      <w:pPr>
        <w:rPr>
          <w:rFonts w:hint="eastAsia"/>
        </w:rPr>
      </w:pPr>
    </w:p>
    <w:p w14:paraId="4E54DC09" w14:textId="77777777" w:rsidR="003040E1" w:rsidRDefault="003040E1">
      <w:pPr>
        <w:rPr>
          <w:rFonts w:hint="eastAsia"/>
        </w:rPr>
      </w:pPr>
    </w:p>
    <w:p w14:paraId="56AFDD25" w14:textId="77777777" w:rsidR="003040E1" w:rsidRDefault="003040E1">
      <w:pPr>
        <w:rPr>
          <w:rFonts w:hint="eastAsia"/>
        </w:rPr>
      </w:pPr>
    </w:p>
    <w:p w14:paraId="749D365A" w14:textId="77777777" w:rsidR="003040E1" w:rsidRDefault="003040E1">
      <w:pPr>
        <w:rPr>
          <w:rFonts w:hint="eastAsia"/>
        </w:rPr>
      </w:pPr>
      <w:r>
        <w:rPr>
          <w:rFonts w:hint="eastAsia"/>
        </w:rPr>
        <w:tab/>
        <w:t>“窟”的书写方法</w:t>
      </w:r>
    </w:p>
    <w:p w14:paraId="4B10EC0F" w14:textId="77777777" w:rsidR="003040E1" w:rsidRDefault="003040E1">
      <w:pPr>
        <w:rPr>
          <w:rFonts w:hint="eastAsia"/>
        </w:rPr>
      </w:pPr>
    </w:p>
    <w:p w14:paraId="3102DBB8" w14:textId="77777777" w:rsidR="003040E1" w:rsidRDefault="003040E1">
      <w:pPr>
        <w:rPr>
          <w:rFonts w:hint="eastAsia"/>
        </w:rPr>
      </w:pPr>
    </w:p>
    <w:p w14:paraId="22493A99" w14:textId="77777777" w:rsidR="003040E1" w:rsidRDefault="003040E1">
      <w:pPr>
        <w:rPr>
          <w:rFonts w:hint="eastAsia"/>
        </w:rPr>
      </w:pPr>
      <w:r>
        <w:rPr>
          <w:rFonts w:hint="eastAsia"/>
        </w:rPr>
        <w:tab/>
        <w:t>“窟”字的书写遵循从上到下、从左到右的基本规则。首先书写上方的“穴”字头，具体笔画顺序是：先写左边的竖，然后是横折钩，接着是两个短撇，最后是下方的点。接下来书写右边的“句”，其笔画顺序为：先写上方的横折，然后是里面的撇和点，最后写下边的竖折/竖弯。整个过程需要保持字形结构的均衡和谐，确保每个部分都清晰可辨。</w:t>
      </w:r>
    </w:p>
    <w:p w14:paraId="03340CBF" w14:textId="77777777" w:rsidR="003040E1" w:rsidRDefault="003040E1">
      <w:pPr>
        <w:rPr>
          <w:rFonts w:hint="eastAsia"/>
        </w:rPr>
      </w:pPr>
    </w:p>
    <w:p w14:paraId="7D6FC47A" w14:textId="77777777" w:rsidR="003040E1" w:rsidRDefault="003040E1">
      <w:pPr>
        <w:rPr>
          <w:rFonts w:hint="eastAsia"/>
        </w:rPr>
      </w:pPr>
    </w:p>
    <w:p w14:paraId="564CB64E" w14:textId="77777777" w:rsidR="003040E1" w:rsidRDefault="003040E1">
      <w:pPr>
        <w:rPr>
          <w:rFonts w:hint="eastAsia"/>
        </w:rPr>
      </w:pPr>
    </w:p>
    <w:p w14:paraId="48545E06" w14:textId="77777777" w:rsidR="003040E1" w:rsidRDefault="003040E1">
      <w:pPr>
        <w:rPr>
          <w:rFonts w:hint="eastAsia"/>
        </w:rPr>
      </w:pPr>
      <w:r>
        <w:rPr>
          <w:rFonts w:hint="eastAsia"/>
        </w:rPr>
        <w:tab/>
        <w:t>“窟”字的文化含义</w:t>
      </w:r>
    </w:p>
    <w:p w14:paraId="3177A53C" w14:textId="77777777" w:rsidR="003040E1" w:rsidRDefault="003040E1">
      <w:pPr>
        <w:rPr>
          <w:rFonts w:hint="eastAsia"/>
        </w:rPr>
      </w:pPr>
    </w:p>
    <w:p w14:paraId="77CB3ADB" w14:textId="77777777" w:rsidR="003040E1" w:rsidRDefault="003040E1">
      <w:pPr>
        <w:rPr>
          <w:rFonts w:hint="eastAsia"/>
        </w:rPr>
      </w:pPr>
    </w:p>
    <w:p w14:paraId="2634A1CB" w14:textId="77777777" w:rsidR="003040E1" w:rsidRDefault="003040E1">
      <w:pPr>
        <w:rPr>
          <w:rFonts w:hint="eastAsia"/>
        </w:rPr>
      </w:pPr>
      <w:r>
        <w:rPr>
          <w:rFonts w:hint="eastAsia"/>
        </w:rPr>
        <w:tab/>
        <w:t>在中国文化中，“窟”不仅仅是自然形成的洞穴那么简单，它还承载着丰富的历史和文化意义。例如，著名的敦煌莫高窟就是古代丝绸之路的重要文化遗产之一，内部保存有大量的壁画和雕塑，展现了中国古代艺术的高度成就。“窟”字也常常出现在文学作品中，用来描绘隐士或修行者居住的地方，象征着远离尘世喧嚣的清净之地。</w:t>
      </w:r>
    </w:p>
    <w:p w14:paraId="5C2C89FC" w14:textId="77777777" w:rsidR="003040E1" w:rsidRDefault="003040E1">
      <w:pPr>
        <w:rPr>
          <w:rFonts w:hint="eastAsia"/>
        </w:rPr>
      </w:pPr>
    </w:p>
    <w:p w14:paraId="7B30705C" w14:textId="77777777" w:rsidR="003040E1" w:rsidRDefault="003040E1">
      <w:pPr>
        <w:rPr>
          <w:rFonts w:hint="eastAsia"/>
        </w:rPr>
      </w:pPr>
    </w:p>
    <w:p w14:paraId="79C6DCEF" w14:textId="77777777" w:rsidR="003040E1" w:rsidRDefault="003040E1">
      <w:pPr>
        <w:rPr>
          <w:rFonts w:hint="eastAsia"/>
        </w:rPr>
      </w:pPr>
    </w:p>
    <w:p w14:paraId="4C7E25F1" w14:textId="77777777" w:rsidR="003040E1" w:rsidRDefault="003040E1">
      <w:pPr>
        <w:rPr>
          <w:rFonts w:hint="eastAsia"/>
        </w:rPr>
      </w:pPr>
      <w:r>
        <w:rPr>
          <w:rFonts w:hint="eastAsia"/>
        </w:rPr>
        <w:tab/>
        <w:t>“窟”字在现代生活中的应用</w:t>
      </w:r>
    </w:p>
    <w:p w14:paraId="0CE5AAC1" w14:textId="77777777" w:rsidR="003040E1" w:rsidRDefault="003040E1">
      <w:pPr>
        <w:rPr>
          <w:rFonts w:hint="eastAsia"/>
        </w:rPr>
      </w:pPr>
    </w:p>
    <w:p w14:paraId="29A2A732" w14:textId="77777777" w:rsidR="003040E1" w:rsidRDefault="003040E1">
      <w:pPr>
        <w:rPr>
          <w:rFonts w:hint="eastAsia"/>
        </w:rPr>
      </w:pPr>
    </w:p>
    <w:p w14:paraId="5B61C773" w14:textId="77777777" w:rsidR="003040E1" w:rsidRDefault="003040E1">
      <w:pPr>
        <w:rPr>
          <w:rFonts w:hint="eastAsia"/>
        </w:rPr>
      </w:pPr>
      <w:r>
        <w:rPr>
          <w:rFonts w:hint="eastAsia"/>
        </w:rPr>
        <w:tab/>
        <w:t>随着社会的发展，“窟”字的应用范围也在不断扩大。除了传统的地理和文化领域外，它还被广泛应用于网络语言和流行文化之中。比如，网络上有时会用“窟”来形容某个小众但充满特色的地方或者群体，强调其独特性和隐蔽性。这种用法反映了现代社会对于个性和差异性的认可与追求。</w:t>
      </w:r>
    </w:p>
    <w:p w14:paraId="5478E3BA" w14:textId="77777777" w:rsidR="003040E1" w:rsidRDefault="003040E1">
      <w:pPr>
        <w:rPr>
          <w:rFonts w:hint="eastAsia"/>
        </w:rPr>
      </w:pPr>
    </w:p>
    <w:p w14:paraId="730A4762" w14:textId="77777777" w:rsidR="003040E1" w:rsidRDefault="003040E1">
      <w:pPr>
        <w:rPr>
          <w:rFonts w:hint="eastAsia"/>
        </w:rPr>
      </w:pPr>
    </w:p>
    <w:p w14:paraId="725506B8" w14:textId="77777777" w:rsidR="003040E1" w:rsidRDefault="003040E1">
      <w:pPr>
        <w:rPr>
          <w:rFonts w:hint="eastAsia"/>
        </w:rPr>
      </w:pPr>
    </w:p>
    <w:p w14:paraId="008ED4FA" w14:textId="77777777" w:rsidR="003040E1" w:rsidRDefault="003040E1">
      <w:pPr>
        <w:rPr>
          <w:rFonts w:hint="eastAsia"/>
        </w:rPr>
      </w:pPr>
      <w:r>
        <w:rPr>
          <w:rFonts w:hint="eastAsia"/>
        </w:rPr>
        <w:tab/>
        <w:t>学习“窟”字的小贴士</w:t>
      </w:r>
    </w:p>
    <w:p w14:paraId="7B39222B" w14:textId="77777777" w:rsidR="003040E1" w:rsidRDefault="003040E1">
      <w:pPr>
        <w:rPr>
          <w:rFonts w:hint="eastAsia"/>
        </w:rPr>
      </w:pPr>
    </w:p>
    <w:p w14:paraId="21B43474" w14:textId="77777777" w:rsidR="003040E1" w:rsidRDefault="003040E1">
      <w:pPr>
        <w:rPr>
          <w:rFonts w:hint="eastAsia"/>
        </w:rPr>
      </w:pPr>
    </w:p>
    <w:p w14:paraId="6F3CDF86" w14:textId="77777777" w:rsidR="003040E1" w:rsidRDefault="003040E1">
      <w:pPr>
        <w:rPr>
          <w:rFonts w:hint="eastAsia"/>
        </w:rPr>
      </w:pPr>
      <w:r>
        <w:rPr>
          <w:rFonts w:hint="eastAsia"/>
        </w:rPr>
        <w:tab/>
        <w:t>对于初学者而言，掌握“窟”字不仅有助于提高汉字书写能力，还能增进对中国传统文化的理解。建议通过观看专业的书法教学视频来学习正确的笔画顺序和书写技巧；同时，可以尝试阅读一些关于石窟艺术的历史书籍，深入了解“窟”字背后的故事和文化内涵。实践证明，将汉字学习与文化探索相结合，能够极大地激发学习兴趣，提高学习效率。</w:t>
      </w:r>
    </w:p>
    <w:p w14:paraId="02FE7FE0" w14:textId="77777777" w:rsidR="003040E1" w:rsidRDefault="003040E1">
      <w:pPr>
        <w:rPr>
          <w:rFonts w:hint="eastAsia"/>
        </w:rPr>
      </w:pPr>
    </w:p>
    <w:p w14:paraId="58E239C6" w14:textId="77777777" w:rsidR="003040E1" w:rsidRDefault="003040E1">
      <w:pPr>
        <w:rPr>
          <w:rFonts w:hint="eastAsia"/>
        </w:rPr>
      </w:pPr>
    </w:p>
    <w:p w14:paraId="1D5C3142" w14:textId="77777777" w:rsidR="003040E1" w:rsidRDefault="003040E1">
      <w:pPr>
        <w:rPr>
          <w:rFonts w:hint="eastAsia"/>
        </w:rPr>
      </w:pPr>
      <w:r>
        <w:rPr>
          <w:rFonts w:hint="eastAsia"/>
        </w:rPr>
        <w:t>本文是由每日文章网(2345lzwz.cn)为大家创作</w:t>
      </w:r>
    </w:p>
    <w:p w14:paraId="6F268E63" w14:textId="79CF361F" w:rsidR="009E2DE2" w:rsidRDefault="009E2DE2"/>
    <w:sectPr w:rsidR="009E2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E2"/>
    <w:rsid w:val="003040E1"/>
    <w:rsid w:val="009E2DE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C89A4-8108-4E66-9012-15D4109E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DE2"/>
    <w:rPr>
      <w:rFonts w:cstheme="majorBidi"/>
      <w:color w:val="2F5496" w:themeColor="accent1" w:themeShade="BF"/>
      <w:sz w:val="28"/>
      <w:szCs w:val="28"/>
    </w:rPr>
  </w:style>
  <w:style w:type="character" w:customStyle="1" w:styleId="50">
    <w:name w:val="标题 5 字符"/>
    <w:basedOn w:val="a0"/>
    <w:link w:val="5"/>
    <w:uiPriority w:val="9"/>
    <w:semiHidden/>
    <w:rsid w:val="009E2DE2"/>
    <w:rPr>
      <w:rFonts w:cstheme="majorBidi"/>
      <w:color w:val="2F5496" w:themeColor="accent1" w:themeShade="BF"/>
      <w:sz w:val="24"/>
    </w:rPr>
  </w:style>
  <w:style w:type="character" w:customStyle="1" w:styleId="60">
    <w:name w:val="标题 6 字符"/>
    <w:basedOn w:val="a0"/>
    <w:link w:val="6"/>
    <w:uiPriority w:val="9"/>
    <w:semiHidden/>
    <w:rsid w:val="009E2DE2"/>
    <w:rPr>
      <w:rFonts w:cstheme="majorBidi"/>
      <w:b/>
      <w:bCs/>
      <w:color w:val="2F5496" w:themeColor="accent1" w:themeShade="BF"/>
    </w:rPr>
  </w:style>
  <w:style w:type="character" w:customStyle="1" w:styleId="70">
    <w:name w:val="标题 7 字符"/>
    <w:basedOn w:val="a0"/>
    <w:link w:val="7"/>
    <w:uiPriority w:val="9"/>
    <w:semiHidden/>
    <w:rsid w:val="009E2DE2"/>
    <w:rPr>
      <w:rFonts w:cstheme="majorBidi"/>
      <w:b/>
      <w:bCs/>
      <w:color w:val="595959" w:themeColor="text1" w:themeTint="A6"/>
    </w:rPr>
  </w:style>
  <w:style w:type="character" w:customStyle="1" w:styleId="80">
    <w:name w:val="标题 8 字符"/>
    <w:basedOn w:val="a0"/>
    <w:link w:val="8"/>
    <w:uiPriority w:val="9"/>
    <w:semiHidden/>
    <w:rsid w:val="009E2DE2"/>
    <w:rPr>
      <w:rFonts w:cstheme="majorBidi"/>
      <w:color w:val="595959" w:themeColor="text1" w:themeTint="A6"/>
    </w:rPr>
  </w:style>
  <w:style w:type="character" w:customStyle="1" w:styleId="90">
    <w:name w:val="标题 9 字符"/>
    <w:basedOn w:val="a0"/>
    <w:link w:val="9"/>
    <w:uiPriority w:val="9"/>
    <w:semiHidden/>
    <w:rsid w:val="009E2DE2"/>
    <w:rPr>
      <w:rFonts w:eastAsiaTheme="majorEastAsia" w:cstheme="majorBidi"/>
      <w:color w:val="595959" w:themeColor="text1" w:themeTint="A6"/>
    </w:rPr>
  </w:style>
  <w:style w:type="paragraph" w:styleId="a3">
    <w:name w:val="Title"/>
    <w:basedOn w:val="a"/>
    <w:next w:val="a"/>
    <w:link w:val="a4"/>
    <w:uiPriority w:val="10"/>
    <w:qFormat/>
    <w:rsid w:val="009E2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DE2"/>
    <w:pPr>
      <w:spacing w:before="160"/>
      <w:jc w:val="center"/>
    </w:pPr>
    <w:rPr>
      <w:i/>
      <w:iCs/>
      <w:color w:val="404040" w:themeColor="text1" w:themeTint="BF"/>
    </w:rPr>
  </w:style>
  <w:style w:type="character" w:customStyle="1" w:styleId="a8">
    <w:name w:val="引用 字符"/>
    <w:basedOn w:val="a0"/>
    <w:link w:val="a7"/>
    <w:uiPriority w:val="29"/>
    <w:rsid w:val="009E2DE2"/>
    <w:rPr>
      <w:i/>
      <w:iCs/>
      <w:color w:val="404040" w:themeColor="text1" w:themeTint="BF"/>
    </w:rPr>
  </w:style>
  <w:style w:type="paragraph" w:styleId="a9">
    <w:name w:val="List Paragraph"/>
    <w:basedOn w:val="a"/>
    <w:uiPriority w:val="34"/>
    <w:qFormat/>
    <w:rsid w:val="009E2DE2"/>
    <w:pPr>
      <w:ind w:left="720"/>
      <w:contextualSpacing/>
    </w:pPr>
  </w:style>
  <w:style w:type="character" w:styleId="aa">
    <w:name w:val="Intense Emphasis"/>
    <w:basedOn w:val="a0"/>
    <w:uiPriority w:val="21"/>
    <w:qFormat/>
    <w:rsid w:val="009E2DE2"/>
    <w:rPr>
      <w:i/>
      <w:iCs/>
      <w:color w:val="2F5496" w:themeColor="accent1" w:themeShade="BF"/>
    </w:rPr>
  </w:style>
  <w:style w:type="paragraph" w:styleId="ab">
    <w:name w:val="Intense Quote"/>
    <w:basedOn w:val="a"/>
    <w:next w:val="a"/>
    <w:link w:val="ac"/>
    <w:uiPriority w:val="30"/>
    <w:qFormat/>
    <w:rsid w:val="009E2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DE2"/>
    <w:rPr>
      <w:i/>
      <w:iCs/>
      <w:color w:val="2F5496" w:themeColor="accent1" w:themeShade="BF"/>
    </w:rPr>
  </w:style>
  <w:style w:type="character" w:styleId="ad">
    <w:name w:val="Intense Reference"/>
    <w:basedOn w:val="a0"/>
    <w:uiPriority w:val="32"/>
    <w:qFormat/>
    <w:rsid w:val="009E2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