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730B" w14:textId="77777777" w:rsidR="00A65354" w:rsidRDefault="00A65354">
      <w:pPr>
        <w:rPr>
          <w:rFonts w:hint="eastAsia"/>
        </w:rPr>
      </w:pPr>
      <w:r>
        <w:rPr>
          <w:rFonts w:hint="eastAsia"/>
        </w:rPr>
        <w:t>竹子的拼音和正确写法</w:t>
      </w:r>
    </w:p>
    <w:p w14:paraId="1EA07D0A" w14:textId="77777777" w:rsidR="00A65354" w:rsidRDefault="00A65354">
      <w:pPr>
        <w:rPr>
          <w:rFonts w:hint="eastAsia"/>
        </w:rPr>
      </w:pPr>
      <w:r>
        <w:rPr>
          <w:rFonts w:hint="eastAsia"/>
        </w:rPr>
        <w:t>在中国的文化长河中，竹子不仅是一种常见的植物，更是一种精神象征。它的正确写法为“竹”，而其拼音则是“zhú”。竹字的构造简单而富有深意，上面的“?”部代表草木之属，下面的“个”字则形似两片竹叶，简洁地勾勒出了这种植物的形象。</w:t>
      </w:r>
    </w:p>
    <w:p w14:paraId="58DF8FC5" w14:textId="77777777" w:rsidR="00A65354" w:rsidRDefault="00A65354">
      <w:pPr>
        <w:rPr>
          <w:rFonts w:hint="eastAsia"/>
        </w:rPr>
      </w:pPr>
    </w:p>
    <w:p w14:paraId="4AB4DA6F" w14:textId="77777777" w:rsidR="00A65354" w:rsidRDefault="00A65354">
      <w:pPr>
        <w:rPr>
          <w:rFonts w:hint="eastAsia"/>
        </w:rPr>
      </w:pPr>
      <w:r>
        <w:rPr>
          <w:rFonts w:hint="eastAsia"/>
        </w:rPr>
        <w:t>历史与文化中的竹子</w:t>
      </w:r>
    </w:p>
    <w:p w14:paraId="7D202D48" w14:textId="77777777" w:rsidR="00A65354" w:rsidRDefault="00A65354">
      <w:pPr>
        <w:rPr>
          <w:rFonts w:hint="eastAsia"/>
        </w:rPr>
      </w:pPr>
      <w:r>
        <w:rPr>
          <w:rFonts w:hint="eastAsia"/>
        </w:rPr>
        <w:t>自古以来，竹子就在中国人的生活中扮演着不可或缺的角色。从古代的建筑、工艺品到现代的装饰材料，竹子的身影无处不在。文人墨客们对竹子更是情有独钟，以竹喻人，赞美它坚韧不拔、虚怀若谷的品质。苏东坡曾说过：“宁可食无肉，不可居无竹。”这句名言体现了古人对竹子的喜爱程度。</w:t>
      </w:r>
    </w:p>
    <w:p w14:paraId="0D682FE6" w14:textId="77777777" w:rsidR="00A65354" w:rsidRDefault="00A65354">
      <w:pPr>
        <w:rPr>
          <w:rFonts w:hint="eastAsia"/>
        </w:rPr>
      </w:pPr>
    </w:p>
    <w:p w14:paraId="7F011FD7" w14:textId="77777777" w:rsidR="00A65354" w:rsidRDefault="00A65354">
      <w:pPr>
        <w:rPr>
          <w:rFonts w:hint="eastAsia"/>
        </w:rPr>
      </w:pPr>
      <w:r>
        <w:rPr>
          <w:rFonts w:hint="eastAsia"/>
        </w:rPr>
        <w:t>竹子的多样性及其分布</w:t>
      </w:r>
    </w:p>
    <w:p w14:paraId="5E079288" w14:textId="77777777" w:rsidR="00A65354" w:rsidRDefault="00A65354">
      <w:pPr>
        <w:rPr>
          <w:rFonts w:hint="eastAsia"/>
        </w:rPr>
      </w:pPr>
      <w:r>
        <w:rPr>
          <w:rFonts w:hint="eastAsia"/>
        </w:rPr>
        <w:t>世界上大约有1500种不同类型的竹子，它们广泛分布在亚洲、美洲以及非洲的热带和亚热带地区。在中国，竹子的种类繁多，几乎遍布全国各地，其中四川、浙江、湖南等地尤为著名。每一种竹子都有其独特的形态特征，有的高大如树，有的矮小成丛，但它们都具有快速生长、容易繁殖的特点。</w:t>
      </w:r>
    </w:p>
    <w:p w14:paraId="3E27ADBD" w14:textId="77777777" w:rsidR="00A65354" w:rsidRDefault="00A65354">
      <w:pPr>
        <w:rPr>
          <w:rFonts w:hint="eastAsia"/>
        </w:rPr>
      </w:pPr>
    </w:p>
    <w:p w14:paraId="415FE6F5" w14:textId="77777777" w:rsidR="00A65354" w:rsidRDefault="00A65354">
      <w:pPr>
        <w:rPr>
          <w:rFonts w:hint="eastAsia"/>
        </w:rPr>
      </w:pPr>
      <w:r>
        <w:rPr>
          <w:rFonts w:hint="eastAsia"/>
        </w:rPr>
        <w:t>竹子在日常生活中的应用</w:t>
      </w:r>
    </w:p>
    <w:p w14:paraId="7D42C258" w14:textId="77777777" w:rsidR="00A65354" w:rsidRDefault="00A65354">
      <w:pPr>
        <w:rPr>
          <w:rFonts w:hint="eastAsia"/>
        </w:rPr>
      </w:pPr>
      <w:r>
        <w:rPr>
          <w:rFonts w:hint="eastAsia"/>
        </w:rPr>
        <w:t>竹子不仅仅是一种观赏植物，在日常生活中也发挥着巨大的作用。由于其硬度适中、纹理美观，竹材被用来制作各种工具、家具和工艺品。竹笋作为一种美食原料，深受人们喜爱。竹炭、竹纤维等新型材料的研发，也为环保产业注入了新的活力。</w:t>
      </w:r>
    </w:p>
    <w:p w14:paraId="388BDE06" w14:textId="77777777" w:rsidR="00A65354" w:rsidRDefault="00A65354">
      <w:pPr>
        <w:rPr>
          <w:rFonts w:hint="eastAsia"/>
        </w:rPr>
      </w:pPr>
    </w:p>
    <w:p w14:paraId="43048DD8" w14:textId="77777777" w:rsidR="00A65354" w:rsidRDefault="00A65354">
      <w:pPr>
        <w:rPr>
          <w:rFonts w:hint="eastAsia"/>
        </w:rPr>
      </w:pPr>
      <w:r>
        <w:rPr>
          <w:rFonts w:hint="eastAsia"/>
        </w:rPr>
        <w:t>竹子的生态价值</w:t>
      </w:r>
    </w:p>
    <w:p w14:paraId="5E005B30" w14:textId="77777777" w:rsidR="00A65354" w:rsidRDefault="00A65354">
      <w:pPr>
        <w:rPr>
          <w:rFonts w:hint="eastAsia"/>
        </w:rPr>
      </w:pPr>
      <w:r>
        <w:rPr>
          <w:rFonts w:hint="eastAsia"/>
        </w:rPr>
        <w:t>竹林是许多动物的栖息地，同时也是维护生态平衡的重要力量。竹子生长迅速，能够有效地防止水土流失，改善土壤质量。竹林还可以吸收大量的二氧化碳，释放氧气，起到净化空气的作用。随着人们对环境保护意识的增强，竹子的这些生态功能越来越受到重视。</w:t>
      </w:r>
    </w:p>
    <w:p w14:paraId="66321104" w14:textId="77777777" w:rsidR="00A65354" w:rsidRDefault="00A65354">
      <w:pPr>
        <w:rPr>
          <w:rFonts w:hint="eastAsia"/>
        </w:rPr>
      </w:pPr>
    </w:p>
    <w:p w14:paraId="554D1C5A" w14:textId="77777777" w:rsidR="00A65354" w:rsidRDefault="00A65354">
      <w:pPr>
        <w:rPr>
          <w:rFonts w:hint="eastAsia"/>
        </w:rPr>
      </w:pPr>
      <w:r>
        <w:rPr>
          <w:rFonts w:hint="eastAsia"/>
        </w:rPr>
        <w:t>最后的总结</w:t>
      </w:r>
    </w:p>
    <w:p w14:paraId="45114A35" w14:textId="77777777" w:rsidR="00A65354" w:rsidRDefault="00A65354">
      <w:pPr>
        <w:rPr>
          <w:rFonts w:hint="eastAsia"/>
        </w:rPr>
      </w:pPr>
      <w:r>
        <w:rPr>
          <w:rFonts w:hint="eastAsia"/>
        </w:rPr>
        <w:t>竹子不仅是自然界的一道亮丽风景线，也是人类文明的一个重要组成部分。它承载着丰富的历史文化内涵，展现出了独特的美学价值。在未来的发展中，我们应当更好地保护和发展这一珍贵资源，让竹子继续在中国乃至世界的文化舞台上绽放光彩。</w:t>
      </w:r>
    </w:p>
    <w:p w14:paraId="39D31BF7" w14:textId="77777777" w:rsidR="00A65354" w:rsidRDefault="00A65354">
      <w:pPr>
        <w:rPr>
          <w:rFonts w:hint="eastAsia"/>
        </w:rPr>
      </w:pPr>
    </w:p>
    <w:p w14:paraId="4647D68B" w14:textId="77777777" w:rsidR="00A65354" w:rsidRDefault="00A65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415D9" w14:textId="72E4957D" w:rsidR="009E3591" w:rsidRDefault="009E3591"/>
    <w:sectPr w:rsidR="009E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91"/>
    <w:rsid w:val="00230453"/>
    <w:rsid w:val="009E3591"/>
    <w:rsid w:val="00A6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84517-41B4-4D0E-BA64-C99F175D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