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A1B13" w14:textId="77777777" w:rsidR="00931520" w:rsidRDefault="00931520">
      <w:pPr>
        <w:rPr>
          <w:rFonts w:hint="eastAsia"/>
        </w:rPr>
      </w:pPr>
    </w:p>
    <w:p w14:paraId="3E1C9CB8" w14:textId="77777777" w:rsidR="00931520" w:rsidRDefault="00931520">
      <w:pPr>
        <w:rPr>
          <w:rFonts w:hint="eastAsia"/>
        </w:rPr>
      </w:pPr>
      <w:r>
        <w:rPr>
          <w:rFonts w:hint="eastAsia"/>
        </w:rPr>
        <w:tab/>
        <w:t>紫 jìn chéng</w:t>
      </w:r>
    </w:p>
    <w:p w14:paraId="40AEC12D" w14:textId="77777777" w:rsidR="00931520" w:rsidRDefault="00931520">
      <w:pPr>
        <w:rPr>
          <w:rFonts w:hint="eastAsia"/>
        </w:rPr>
      </w:pPr>
    </w:p>
    <w:p w14:paraId="28017244" w14:textId="77777777" w:rsidR="00931520" w:rsidRDefault="00931520">
      <w:pPr>
        <w:rPr>
          <w:rFonts w:hint="eastAsia"/>
        </w:rPr>
      </w:pPr>
    </w:p>
    <w:p w14:paraId="617A8185" w14:textId="77777777" w:rsidR="00931520" w:rsidRDefault="00931520">
      <w:pPr>
        <w:rPr>
          <w:rFonts w:hint="eastAsia"/>
        </w:rPr>
      </w:pPr>
      <w:r>
        <w:rPr>
          <w:rFonts w:hint="eastAsia"/>
        </w:rPr>
        <w:tab/>
        <w:t>紫禁城，位于中国北京市中心，是明清两代的皇家宫殿。这座宏伟的建筑群不仅是中国古代宫廷建筑之精华，也是世界上现存规模最大、保存最完整的木质结构古建筑群。它见证了无数的历史变迁和朝代更迭，承载着丰富的文化内涵。</w:t>
      </w:r>
    </w:p>
    <w:p w14:paraId="0CE40389" w14:textId="77777777" w:rsidR="00931520" w:rsidRDefault="00931520">
      <w:pPr>
        <w:rPr>
          <w:rFonts w:hint="eastAsia"/>
        </w:rPr>
      </w:pPr>
    </w:p>
    <w:p w14:paraId="16B511BC" w14:textId="77777777" w:rsidR="00931520" w:rsidRDefault="00931520">
      <w:pPr>
        <w:rPr>
          <w:rFonts w:hint="eastAsia"/>
        </w:rPr>
      </w:pPr>
    </w:p>
    <w:p w14:paraId="3C7886B8" w14:textId="77777777" w:rsidR="00931520" w:rsidRDefault="00931520">
      <w:pPr>
        <w:rPr>
          <w:rFonts w:hint="eastAsia"/>
        </w:rPr>
      </w:pPr>
    </w:p>
    <w:p w14:paraId="6A2DE912" w14:textId="77777777" w:rsidR="00931520" w:rsidRDefault="00931520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59F31864" w14:textId="77777777" w:rsidR="00931520" w:rsidRDefault="00931520">
      <w:pPr>
        <w:rPr>
          <w:rFonts w:hint="eastAsia"/>
        </w:rPr>
      </w:pPr>
    </w:p>
    <w:p w14:paraId="171F5292" w14:textId="77777777" w:rsidR="00931520" w:rsidRDefault="00931520">
      <w:pPr>
        <w:rPr>
          <w:rFonts w:hint="eastAsia"/>
        </w:rPr>
      </w:pPr>
    </w:p>
    <w:p w14:paraId="4C726BFE" w14:textId="77777777" w:rsidR="00931520" w:rsidRDefault="00931520">
      <w:pPr>
        <w:rPr>
          <w:rFonts w:hint="eastAsia"/>
        </w:rPr>
      </w:pPr>
      <w:r>
        <w:rPr>
          <w:rFonts w:hint="eastAsia"/>
        </w:rPr>
        <w:tab/>
        <w:t>始建于明成祖永乐四年（1406年），历经十四年方告竣工。在接下来的五个多世纪里，紫禁城一直是皇帝居住及处理政务的地方。直到1912年，随着清朝末代皇帝溥仪退位，长达两千多年的封建帝制正式结束，紫禁城也结束了作为皇宫的历史使命。1987年，联合国教科文组织将故宫列入《世界文化遗产名录》，肯定了其不可替代的文化价值。</w:t>
      </w:r>
    </w:p>
    <w:p w14:paraId="5D74E27A" w14:textId="77777777" w:rsidR="00931520" w:rsidRDefault="00931520">
      <w:pPr>
        <w:rPr>
          <w:rFonts w:hint="eastAsia"/>
        </w:rPr>
      </w:pPr>
    </w:p>
    <w:p w14:paraId="5E0522F4" w14:textId="77777777" w:rsidR="00931520" w:rsidRDefault="00931520">
      <w:pPr>
        <w:rPr>
          <w:rFonts w:hint="eastAsia"/>
        </w:rPr>
      </w:pPr>
    </w:p>
    <w:p w14:paraId="4DB97FCB" w14:textId="77777777" w:rsidR="00931520" w:rsidRDefault="00931520">
      <w:pPr>
        <w:rPr>
          <w:rFonts w:hint="eastAsia"/>
        </w:rPr>
      </w:pPr>
    </w:p>
    <w:p w14:paraId="1FF9FA3F" w14:textId="77777777" w:rsidR="00931520" w:rsidRDefault="00931520">
      <w:pPr>
        <w:rPr>
          <w:rFonts w:hint="eastAsia"/>
        </w:rPr>
      </w:pPr>
      <w:r>
        <w:rPr>
          <w:rFonts w:hint="eastAsia"/>
        </w:rPr>
        <w:tab/>
        <w:t>建筑特色</w:t>
      </w:r>
    </w:p>
    <w:p w14:paraId="6A8BBCFF" w14:textId="77777777" w:rsidR="00931520" w:rsidRDefault="00931520">
      <w:pPr>
        <w:rPr>
          <w:rFonts w:hint="eastAsia"/>
        </w:rPr>
      </w:pPr>
    </w:p>
    <w:p w14:paraId="2C00A745" w14:textId="77777777" w:rsidR="00931520" w:rsidRDefault="00931520">
      <w:pPr>
        <w:rPr>
          <w:rFonts w:hint="eastAsia"/>
        </w:rPr>
      </w:pPr>
    </w:p>
    <w:p w14:paraId="03E64C54" w14:textId="77777777" w:rsidR="00931520" w:rsidRDefault="00931520">
      <w:pPr>
        <w:rPr>
          <w:rFonts w:hint="eastAsia"/>
        </w:rPr>
      </w:pPr>
      <w:r>
        <w:rPr>
          <w:rFonts w:hint="eastAsia"/>
        </w:rPr>
        <w:tab/>
        <w:t>紫禁城的整体布局严格遵循中轴线对称原则，三大殿——太和殿、中和殿、保和殿以及后三宫——乾清宫、交泰殿、坤宁宫等主要建筑都坐落在这条线上。宫殿四周环绕着高大的城墙，四角有精美的角楼，南面正门为午门，北面神武门，东西两侧分别是东华门和西华门。紫禁城内的建筑多采用黄琉璃瓦顶，红墙金饰，色彩斑斓，气势恢宏。</w:t>
      </w:r>
    </w:p>
    <w:p w14:paraId="7EC9EB92" w14:textId="77777777" w:rsidR="00931520" w:rsidRDefault="00931520">
      <w:pPr>
        <w:rPr>
          <w:rFonts w:hint="eastAsia"/>
        </w:rPr>
      </w:pPr>
    </w:p>
    <w:p w14:paraId="176A0545" w14:textId="77777777" w:rsidR="00931520" w:rsidRDefault="00931520">
      <w:pPr>
        <w:rPr>
          <w:rFonts w:hint="eastAsia"/>
        </w:rPr>
      </w:pPr>
    </w:p>
    <w:p w14:paraId="454F229A" w14:textId="77777777" w:rsidR="00931520" w:rsidRDefault="00931520">
      <w:pPr>
        <w:rPr>
          <w:rFonts w:hint="eastAsia"/>
        </w:rPr>
      </w:pPr>
    </w:p>
    <w:p w14:paraId="018D9C9A" w14:textId="77777777" w:rsidR="00931520" w:rsidRDefault="00931520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6D83791B" w14:textId="77777777" w:rsidR="00931520" w:rsidRDefault="00931520">
      <w:pPr>
        <w:rPr>
          <w:rFonts w:hint="eastAsia"/>
        </w:rPr>
      </w:pPr>
    </w:p>
    <w:p w14:paraId="49246DED" w14:textId="77777777" w:rsidR="00931520" w:rsidRDefault="00931520">
      <w:pPr>
        <w:rPr>
          <w:rFonts w:hint="eastAsia"/>
        </w:rPr>
      </w:pPr>
    </w:p>
    <w:p w14:paraId="2C86847E" w14:textId="77777777" w:rsidR="00931520" w:rsidRDefault="00931520">
      <w:pPr>
        <w:rPr>
          <w:rFonts w:hint="eastAsia"/>
        </w:rPr>
      </w:pPr>
      <w:r>
        <w:rPr>
          <w:rFonts w:hint="eastAsia"/>
        </w:rPr>
        <w:tab/>
        <w:t>作为中国古代政治权力的核心象征，紫禁城蕴含着深厚的政治文化和礼仪制度。这里举行的登基大典、朝会、祭祀等活动无不体现了皇权至上的理念。紫禁城也是中华传统文化的重要载体，无论是建筑艺术、园林设计还是内部陈设，都反映了当时极高的工艺水平和审美情趣。它已成为中华民族的文化瑰宝，吸引着世界各地游客前来参观学习。</w:t>
      </w:r>
    </w:p>
    <w:p w14:paraId="6C007165" w14:textId="77777777" w:rsidR="00931520" w:rsidRDefault="00931520">
      <w:pPr>
        <w:rPr>
          <w:rFonts w:hint="eastAsia"/>
        </w:rPr>
      </w:pPr>
    </w:p>
    <w:p w14:paraId="0E9588D3" w14:textId="77777777" w:rsidR="00931520" w:rsidRDefault="00931520">
      <w:pPr>
        <w:rPr>
          <w:rFonts w:hint="eastAsia"/>
        </w:rPr>
      </w:pPr>
    </w:p>
    <w:p w14:paraId="5E4FBF5C" w14:textId="77777777" w:rsidR="00931520" w:rsidRDefault="00931520">
      <w:pPr>
        <w:rPr>
          <w:rFonts w:hint="eastAsia"/>
        </w:rPr>
      </w:pPr>
    </w:p>
    <w:p w14:paraId="55D82709" w14:textId="77777777" w:rsidR="00931520" w:rsidRDefault="00931520">
      <w:pPr>
        <w:rPr>
          <w:rFonts w:hint="eastAsia"/>
        </w:rPr>
      </w:pPr>
      <w:r>
        <w:rPr>
          <w:rFonts w:hint="eastAsia"/>
        </w:rPr>
        <w:tab/>
        <w:t>保护与发展</w:t>
      </w:r>
    </w:p>
    <w:p w14:paraId="2246E793" w14:textId="77777777" w:rsidR="00931520" w:rsidRDefault="00931520">
      <w:pPr>
        <w:rPr>
          <w:rFonts w:hint="eastAsia"/>
        </w:rPr>
      </w:pPr>
    </w:p>
    <w:p w14:paraId="3C9DF7E1" w14:textId="77777777" w:rsidR="00931520" w:rsidRDefault="00931520">
      <w:pPr>
        <w:rPr>
          <w:rFonts w:hint="eastAsia"/>
        </w:rPr>
      </w:pPr>
    </w:p>
    <w:p w14:paraId="5E87E1E9" w14:textId="77777777" w:rsidR="00931520" w:rsidRDefault="00931520">
      <w:pPr>
        <w:rPr>
          <w:rFonts w:hint="eastAsia"/>
        </w:rPr>
      </w:pPr>
      <w:r>
        <w:rPr>
          <w:rFonts w:hint="eastAsia"/>
        </w:rPr>
        <w:tab/>
        <w:t>为了更好地保护这一珍贵遗产，中国政府采取了一系列措施，包括限制游客数量、加强文物保护力度等。通过数字化技术的应用，人们可以在线上虚拟游览紫禁城，深入了解每一件文物背后的故事。未来，随着研究工作的不断深入和技术手段的进步，相信紫禁城将以更加多元的方式展现给世人，继续传承和发展中国优秀传统文化。</w:t>
      </w:r>
    </w:p>
    <w:p w14:paraId="7CB17474" w14:textId="77777777" w:rsidR="00931520" w:rsidRDefault="00931520">
      <w:pPr>
        <w:rPr>
          <w:rFonts w:hint="eastAsia"/>
        </w:rPr>
      </w:pPr>
    </w:p>
    <w:p w14:paraId="6F739B05" w14:textId="77777777" w:rsidR="00931520" w:rsidRDefault="00931520">
      <w:pPr>
        <w:rPr>
          <w:rFonts w:hint="eastAsia"/>
        </w:rPr>
      </w:pPr>
    </w:p>
    <w:p w14:paraId="79A625CD" w14:textId="77777777" w:rsidR="00931520" w:rsidRDefault="009315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B4F0C" w14:textId="410F0E58" w:rsidR="003B5C17" w:rsidRDefault="003B5C17"/>
    <w:sectPr w:rsidR="003B5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17"/>
    <w:rsid w:val="002C4F04"/>
    <w:rsid w:val="003B5C17"/>
    <w:rsid w:val="0093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6B8BB-E517-467D-B218-A519BF1F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