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15CF" w14:textId="77777777" w:rsidR="00DE291F" w:rsidRDefault="00DE291F">
      <w:pPr>
        <w:rPr>
          <w:rFonts w:hint="eastAsia"/>
        </w:rPr>
      </w:pPr>
    </w:p>
    <w:p w14:paraId="6D6B445F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纂的拼音</w:t>
      </w:r>
    </w:p>
    <w:p w14:paraId="510BE025" w14:textId="77777777" w:rsidR="00DE291F" w:rsidRDefault="00DE291F">
      <w:pPr>
        <w:rPr>
          <w:rFonts w:hint="eastAsia"/>
        </w:rPr>
      </w:pPr>
    </w:p>
    <w:p w14:paraId="361D62CC" w14:textId="77777777" w:rsidR="00DE291F" w:rsidRDefault="00DE291F">
      <w:pPr>
        <w:rPr>
          <w:rFonts w:hint="eastAsia"/>
        </w:rPr>
      </w:pPr>
    </w:p>
    <w:p w14:paraId="38B527E8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“纂”这个汉字，其拼音为“zuǎn”。在汉语中，“纂”字并不常见，但它却承载着独特的文化意义和历史背景。它主要指的是编辑、整理旧有的文献资料，使之系统化、条理化，或者是编撰史书等重要文献的工作。</w:t>
      </w:r>
    </w:p>
    <w:p w14:paraId="68B06941" w14:textId="77777777" w:rsidR="00DE291F" w:rsidRDefault="00DE291F">
      <w:pPr>
        <w:rPr>
          <w:rFonts w:hint="eastAsia"/>
        </w:rPr>
      </w:pPr>
    </w:p>
    <w:p w14:paraId="14121C53" w14:textId="77777777" w:rsidR="00DE291F" w:rsidRDefault="00DE291F">
      <w:pPr>
        <w:rPr>
          <w:rFonts w:hint="eastAsia"/>
        </w:rPr>
      </w:pPr>
    </w:p>
    <w:p w14:paraId="33DDFF57" w14:textId="77777777" w:rsidR="00DE291F" w:rsidRDefault="00DE291F">
      <w:pPr>
        <w:rPr>
          <w:rFonts w:hint="eastAsia"/>
        </w:rPr>
      </w:pPr>
    </w:p>
    <w:p w14:paraId="2BAAAADF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纂的历史渊源</w:t>
      </w:r>
    </w:p>
    <w:p w14:paraId="74B8ABD8" w14:textId="77777777" w:rsidR="00DE291F" w:rsidRDefault="00DE291F">
      <w:pPr>
        <w:rPr>
          <w:rFonts w:hint="eastAsia"/>
        </w:rPr>
      </w:pPr>
    </w:p>
    <w:p w14:paraId="4343CA4D" w14:textId="77777777" w:rsidR="00DE291F" w:rsidRDefault="00DE291F">
      <w:pPr>
        <w:rPr>
          <w:rFonts w:hint="eastAsia"/>
        </w:rPr>
      </w:pPr>
    </w:p>
    <w:p w14:paraId="266B7356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在中国古代，“纂”这一行为与官方修史紧密相关。历史上著名的《史记》、《汉书》等著作，都是经过无数学者精心“纂”辑而成。这些工作不仅需要深厚的学术功底，更需要耐心和细致的态度。从某种意义上来说，“纂”是连接过去与现在的桥梁，通过它，我们得以一窥古人的智慧和生活面貌。</w:t>
      </w:r>
    </w:p>
    <w:p w14:paraId="0EB0C2D7" w14:textId="77777777" w:rsidR="00DE291F" w:rsidRDefault="00DE291F">
      <w:pPr>
        <w:rPr>
          <w:rFonts w:hint="eastAsia"/>
        </w:rPr>
      </w:pPr>
    </w:p>
    <w:p w14:paraId="6E724A1B" w14:textId="77777777" w:rsidR="00DE291F" w:rsidRDefault="00DE291F">
      <w:pPr>
        <w:rPr>
          <w:rFonts w:hint="eastAsia"/>
        </w:rPr>
      </w:pPr>
    </w:p>
    <w:p w14:paraId="46FD13E8" w14:textId="77777777" w:rsidR="00DE291F" w:rsidRDefault="00DE291F">
      <w:pPr>
        <w:rPr>
          <w:rFonts w:hint="eastAsia"/>
        </w:rPr>
      </w:pPr>
    </w:p>
    <w:p w14:paraId="4F3ED468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纂的文化内涵</w:t>
      </w:r>
    </w:p>
    <w:p w14:paraId="72783BB1" w14:textId="77777777" w:rsidR="00DE291F" w:rsidRDefault="00DE291F">
      <w:pPr>
        <w:rPr>
          <w:rFonts w:hint="eastAsia"/>
        </w:rPr>
      </w:pPr>
    </w:p>
    <w:p w14:paraId="7D66BDDA" w14:textId="77777777" w:rsidR="00DE291F" w:rsidRDefault="00DE291F">
      <w:pPr>
        <w:rPr>
          <w:rFonts w:hint="eastAsia"/>
        </w:rPr>
      </w:pPr>
    </w:p>
    <w:p w14:paraId="1240564A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随着时代的发展，“纂”的含义也在逐渐扩展。“纂”不仅仅局限于对文字资料的整理，还可以指对各种信息资源的收集、整理和再创造。比如，在数字化浪潮下，如何有效地“纂”集网络上的海量信息，成为了一个新的挑战和研究方向。“纂”还象征着一种传承精神，是对传统文化的一种尊重和延续。</w:t>
      </w:r>
    </w:p>
    <w:p w14:paraId="778EB0AB" w14:textId="77777777" w:rsidR="00DE291F" w:rsidRDefault="00DE291F">
      <w:pPr>
        <w:rPr>
          <w:rFonts w:hint="eastAsia"/>
        </w:rPr>
      </w:pPr>
    </w:p>
    <w:p w14:paraId="3C63601B" w14:textId="77777777" w:rsidR="00DE291F" w:rsidRDefault="00DE291F">
      <w:pPr>
        <w:rPr>
          <w:rFonts w:hint="eastAsia"/>
        </w:rPr>
      </w:pPr>
    </w:p>
    <w:p w14:paraId="5BBCD100" w14:textId="77777777" w:rsidR="00DE291F" w:rsidRDefault="00DE291F">
      <w:pPr>
        <w:rPr>
          <w:rFonts w:hint="eastAsia"/>
        </w:rPr>
      </w:pPr>
    </w:p>
    <w:p w14:paraId="33EE5407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64B80B8C" w14:textId="77777777" w:rsidR="00DE291F" w:rsidRDefault="00DE291F">
      <w:pPr>
        <w:rPr>
          <w:rFonts w:hint="eastAsia"/>
        </w:rPr>
      </w:pPr>
    </w:p>
    <w:p w14:paraId="2A7FD28A" w14:textId="77777777" w:rsidR="00DE291F" w:rsidRDefault="00DE291F">
      <w:pPr>
        <w:rPr>
          <w:rFonts w:hint="eastAsia"/>
        </w:rPr>
      </w:pPr>
    </w:p>
    <w:p w14:paraId="6D9101EE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在现代社会，“纂”这个词虽然使用频率不高，但其背后的理念却无处不在。无论是学术研究、新闻报道还是日常的信息处理，都离不开“纂”的过程。例如，编写教科书时需要对大量的研究成果进行筛选和整合；制作纪录片时，则需对采访素材、历史资料等进行精心编排。可以说，“纂”贯穿于知识生产和传播的每一个环节。</w:t>
      </w:r>
    </w:p>
    <w:p w14:paraId="0442E900" w14:textId="77777777" w:rsidR="00DE291F" w:rsidRDefault="00DE291F">
      <w:pPr>
        <w:rPr>
          <w:rFonts w:hint="eastAsia"/>
        </w:rPr>
      </w:pPr>
    </w:p>
    <w:p w14:paraId="66D09282" w14:textId="77777777" w:rsidR="00DE291F" w:rsidRDefault="00DE291F">
      <w:pPr>
        <w:rPr>
          <w:rFonts w:hint="eastAsia"/>
        </w:rPr>
      </w:pPr>
    </w:p>
    <w:p w14:paraId="6860052B" w14:textId="77777777" w:rsidR="00DE291F" w:rsidRDefault="00DE291F">
      <w:pPr>
        <w:rPr>
          <w:rFonts w:hint="eastAsia"/>
        </w:rPr>
      </w:pPr>
    </w:p>
    <w:p w14:paraId="66176A52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CB61B9" w14:textId="77777777" w:rsidR="00DE291F" w:rsidRDefault="00DE291F">
      <w:pPr>
        <w:rPr>
          <w:rFonts w:hint="eastAsia"/>
        </w:rPr>
      </w:pPr>
    </w:p>
    <w:p w14:paraId="74CDC657" w14:textId="77777777" w:rsidR="00DE291F" w:rsidRDefault="00DE291F">
      <w:pPr>
        <w:rPr>
          <w:rFonts w:hint="eastAsia"/>
        </w:rPr>
      </w:pPr>
    </w:p>
    <w:p w14:paraId="2CC3C5CA" w14:textId="77777777" w:rsidR="00DE291F" w:rsidRDefault="00DE291F">
      <w:pPr>
        <w:rPr>
          <w:rFonts w:hint="eastAsia"/>
        </w:rPr>
      </w:pPr>
      <w:r>
        <w:rPr>
          <w:rFonts w:hint="eastAsia"/>
        </w:rPr>
        <w:tab/>
        <w:t>“纂”的拼音虽简单，但其所蕴含的意义深远而广泛。无论是在历史文化长河中，还是在当今信息化社会，“纂”都扮演着不可或缺的角色。通过对“纂”的理解和实践，我们可以更好地保存历史记忆，传承文化遗产，并且在信息爆炸的时代中找到属于自己的定位。</w:t>
      </w:r>
    </w:p>
    <w:p w14:paraId="09EAA799" w14:textId="77777777" w:rsidR="00DE291F" w:rsidRDefault="00DE291F">
      <w:pPr>
        <w:rPr>
          <w:rFonts w:hint="eastAsia"/>
        </w:rPr>
      </w:pPr>
    </w:p>
    <w:p w14:paraId="6085AC16" w14:textId="77777777" w:rsidR="00DE291F" w:rsidRDefault="00DE291F">
      <w:pPr>
        <w:rPr>
          <w:rFonts w:hint="eastAsia"/>
        </w:rPr>
      </w:pPr>
    </w:p>
    <w:p w14:paraId="2335F184" w14:textId="77777777" w:rsidR="00DE291F" w:rsidRDefault="00DE2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D338D" w14:textId="0327A6C8" w:rsidR="005F22BF" w:rsidRDefault="005F22BF"/>
    <w:sectPr w:rsidR="005F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BF"/>
    <w:rsid w:val="00230453"/>
    <w:rsid w:val="005F22BF"/>
    <w:rsid w:val="00D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5034-D1FA-4EA3-8523-A80607B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