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7C07" w14:textId="77777777" w:rsidR="00B558FE" w:rsidRDefault="00B558FE">
      <w:pPr>
        <w:rPr>
          <w:rFonts w:hint="eastAsia"/>
        </w:rPr>
      </w:pPr>
      <w:r>
        <w:rPr>
          <w:rFonts w:hint="eastAsia"/>
        </w:rPr>
        <w:t>约来的拼音：沟通汉语世界的桥梁</w:t>
      </w:r>
    </w:p>
    <w:p w14:paraId="3ADD7D0D" w14:textId="77777777" w:rsidR="00B558FE" w:rsidRDefault="00B558FE">
      <w:pPr>
        <w:rPr>
          <w:rFonts w:hint="eastAsia"/>
        </w:rPr>
      </w:pPr>
      <w:r>
        <w:rPr>
          <w:rFonts w:hint="eastAsia"/>
        </w:rPr>
        <w:t>当我们谈论“约来的拼音”，实际上是在探讨一种简化汉字发音和学习中文语言的工具。拼音，全称为“汉语拼音”，是中华人民共和国官方颁布的一种用拉丁字母表示汉字读音的系统。它不仅是中国儿童学习标准普通话的重要辅助工具，也是外国人掌握中文发音规则的关键途径。自1958年正式公布以来，汉语拼音已经成为了连接中国与世界、传统与现代的一座重要桥梁。</w:t>
      </w:r>
    </w:p>
    <w:p w14:paraId="205419FF" w14:textId="77777777" w:rsidR="00B558FE" w:rsidRDefault="00B558FE">
      <w:pPr>
        <w:rPr>
          <w:rFonts w:hint="eastAsia"/>
        </w:rPr>
      </w:pPr>
    </w:p>
    <w:p w14:paraId="2F43B99B" w14:textId="77777777" w:rsidR="00B558FE" w:rsidRDefault="00B558FE">
      <w:pPr>
        <w:rPr>
          <w:rFonts w:hint="eastAsia"/>
        </w:rPr>
      </w:pPr>
      <w:r>
        <w:rPr>
          <w:rFonts w:hint="eastAsia"/>
        </w:rPr>
        <w:t>拼音的历史发展</w:t>
      </w:r>
    </w:p>
    <w:p w14:paraId="5E1DEC9A" w14:textId="77777777" w:rsidR="00B558FE" w:rsidRDefault="00B558FE">
      <w:pPr>
        <w:rPr>
          <w:rFonts w:hint="eastAsia"/>
        </w:rPr>
      </w:pPr>
      <w:r>
        <w:rPr>
          <w:rFonts w:hint="eastAsia"/>
        </w:rPr>
        <w:t>追溯到上世纪初，随着新文化运动的兴起，一批有识之士意识到改革汉字书写体系的重要性。经过数十年的努力探索，直到1950年代，周有光等语言学家最终制定了这套科学而系统的拼音方案。汉语拼音不仅仅是一套简单的字母组合，它承载着历史变迁的记忆，见证了新中国成立以来的语言文字规范化进程。</w:t>
      </w:r>
    </w:p>
    <w:p w14:paraId="5F0EBF72" w14:textId="77777777" w:rsidR="00B558FE" w:rsidRDefault="00B558FE">
      <w:pPr>
        <w:rPr>
          <w:rFonts w:hint="eastAsia"/>
        </w:rPr>
      </w:pPr>
    </w:p>
    <w:p w14:paraId="6FF87766" w14:textId="77777777" w:rsidR="00B558FE" w:rsidRDefault="00B558FE">
      <w:pPr>
        <w:rPr>
          <w:rFonts w:hint="eastAsia"/>
        </w:rPr>
      </w:pPr>
      <w:r>
        <w:rPr>
          <w:rFonts w:hint="eastAsia"/>
        </w:rPr>
        <w:t>拼音的作用与影响</w:t>
      </w:r>
    </w:p>
    <w:p w14:paraId="493DB412" w14:textId="77777777" w:rsidR="00B558FE" w:rsidRDefault="00B558FE">
      <w:pPr>
        <w:rPr>
          <w:rFonts w:hint="eastAsia"/>
        </w:rPr>
      </w:pPr>
      <w:r>
        <w:rPr>
          <w:rFonts w:hint="eastAsia"/>
        </w:rPr>
        <w:t>在教育领域，拼音帮助孩子们快速认字，提高阅读能力；对于成人来说，则是学习普通话的有效手段之一。在信息技术飞速发展的今天，拼音输入法更是让打字变得轻松便捷。无论是发送短信还是撰写文档，人们都能借助这一工具高效地表达自己的想法。它也促进了国际交流，使得更多人能够通过拼音来了解中国文化。</w:t>
      </w:r>
    </w:p>
    <w:p w14:paraId="1883BA90" w14:textId="77777777" w:rsidR="00B558FE" w:rsidRDefault="00B558FE">
      <w:pPr>
        <w:rPr>
          <w:rFonts w:hint="eastAsia"/>
        </w:rPr>
      </w:pPr>
    </w:p>
    <w:p w14:paraId="52D3CCF6" w14:textId="77777777" w:rsidR="00B558FE" w:rsidRDefault="00B558FE">
      <w:pPr>
        <w:rPr>
          <w:rFonts w:hint="eastAsia"/>
        </w:rPr>
      </w:pPr>
      <w:r>
        <w:rPr>
          <w:rFonts w:hint="eastAsia"/>
        </w:rPr>
        <w:t>拼音的组成结构</w:t>
      </w:r>
    </w:p>
    <w:p w14:paraId="0C987F08" w14:textId="77777777" w:rsidR="00B558FE" w:rsidRDefault="00B558FE">
      <w:pPr>
        <w:rPr>
          <w:rFonts w:hint="eastAsia"/>
        </w:rPr>
      </w:pPr>
      <w:r>
        <w:rPr>
          <w:rFonts w:hint="eastAsia"/>
        </w:rPr>
        <w:t>汉语拼音由声母、韵母和声调三部分构成。声母位于词头，代表了发音时最先发出的声音；韵母紧随其后，决定了单词的主要音质特征；而声调则赋予每个汉字独特的抑扬顿挫之美。正确使用这三者，可以准确无误地传达出每一个汉字的含义。例如，“妈”（mā）、“麻”（má）、“马”（mǎ）以及“骂”（mà），虽然它们都以相同的声母“m”开头，并且有着同样的韵母“a”，但不同的声调却赋予了这些字截然不同的意义。</w:t>
      </w:r>
    </w:p>
    <w:p w14:paraId="3C152BE4" w14:textId="77777777" w:rsidR="00B558FE" w:rsidRDefault="00B558FE">
      <w:pPr>
        <w:rPr>
          <w:rFonts w:hint="eastAsia"/>
        </w:rPr>
      </w:pPr>
    </w:p>
    <w:p w14:paraId="589DE3E1" w14:textId="77777777" w:rsidR="00B558FE" w:rsidRDefault="00B558FE">
      <w:pPr>
        <w:rPr>
          <w:rFonts w:hint="eastAsia"/>
        </w:rPr>
      </w:pPr>
      <w:r>
        <w:rPr>
          <w:rFonts w:hint="eastAsia"/>
        </w:rPr>
        <w:t>拼音的国际化趋势</w:t>
      </w:r>
    </w:p>
    <w:p w14:paraId="1084B254" w14:textId="77777777" w:rsidR="00B558FE" w:rsidRDefault="00B558FE">
      <w:pPr>
        <w:rPr>
          <w:rFonts w:hint="eastAsia"/>
        </w:rPr>
      </w:pPr>
      <w:r>
        <w:rPr>
          <w:rFonts w:hint="eastAsia"/>
        </w:rPr>
        <w:t>随着中国经济实力不断增强及对外开放程度日益加深，越来越多的外国友人开始对中国文化和语言产生浓厚兴趣。汉语拼音作为最直观易懂的学习工具之一，自然受到了广泛欢迎。在全球许多国家和地区都可以看到有关汉语教学的身影，其中不乏采用拼音进行初步汉语教学的成功案例。可以说，汉语拼音正在成为一门世界通用的语言入门课程，为促进中外文化交流发挥着不可替代的作用。</w:t>
      </w:r>
    </w:p>
    <w:p w14:paraId="732279D0" w14:textId="77777777" w:rsidR="00B558FE" w:rsidRDefault="00B558FE">
      <w:pPr>
        <w:rPr>
          <w:rFonts w:hint="eastAsia"/>
        </w:rPr>
      </w:pPr>
    </w:p>
    <w:p w14:paraId="25A81770" w14:textId="77777777" w:rsidR="00B558FE" w:rsidRDefault="00B558FE">
      <w:pPr>
        <w:rPr>
          <w:rFonts w:hint="eastAsia"/>
        </w:rPr>
      </w:pPr>
      <w:r>
        <w:rPr>
          <w:rFonts w:hint="eastAsia"/>
        </w:rPr>
        <w:t>最后的总结</w:t>
      </w:r>
    </w:p>
    <w:p w14:paraId="299EC6FD" w14:textId="77777777" w:rsidR="00B558FE" w:rsidRDefault="00B558FE">
      <w:pPr>
        <w:rPr>
          <w:rFonts w:hint="eastAsia"/>
        </w:rPr>
      </w:pPr>
      <w:r>
        <w:rPr>
          <w:rFonts w:hint="eastAsia"/>
        </w:rPr>
        <w:t>“约来的拼音”不仅仅是一种表音符号系统，更是一座跨越时空的文化纽带。它连接起了过去与现在，东方与西方，使中华文明得以在全球范围内传播与发展。未来，随着全球化进程的加速推进，相信汉语拼音将继续扮演更加重要的角色，为中国乃至全世界带来更多惊喜与可能。</w:t>
      </w:r>
    </w:p>
    <w:p w14:paraId="24E849FC" w14:textId="77777777" w:rsidR="00B558FE" w:rsidRDefault="00B558FE">
      <w:pPr>
        <w:rPr>
          <w:rFonts w:hint="eastAsia"/>
        </w:rPr>
      </w:pPr>
    </w:p>
    <w:p w14:paraId="31E97FA8" w14:textId="77777777" w:rsidR="00B558FE" w:rsidRDefault="00B558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95EC8" w14:textId="6CD13BA1" w:rsidR="00315523" w:rsidRDefault="00315523"/>
    <w:sectPr w:rsidR="00315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23"/>
    <w:rsid w:val="00315523"/>
    <w:rsid w:val="009442F6"/>
    <w:rsid w:val="00B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680E3-602A-48E9-9B37-69815C34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