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7F32" w14:textId="77777777" w:rsidR="000F2BC6" w:rsidRDefault="000F2BC6">
      <w:pPr>
        <w:rPr>
          <w:rFonts w:hint="eastAsia"/>
        </w:rPr>
      </w:pPr>
      <w:r>
        <w:rPr>
          <w:rFonts w:hint="eastAsia"/>
        </w:rPr>
        <w:t>缘的拼音部首组词</w:t>
      </w:r>
    </w:p>
    <w:p w14:paraId="17E97755" w14:textId="77777777" w:rsidR="000F2BC6" w:rsidRDefault="000F2BC6">
      <w:pPr>
        <w:rPr>
          <w:rFonts w:hint="eastAsia"/>
        </w:rPr>
      </w:pPr>
      <w:r>
        <w:rPr>
          <w:rFonts w:hint="eastAsia"/>
        </w:rPr>
        <w:t>在汉语的世界里，每一个汉字都像是一个小小的故事，而“缘”字便是其中充满了情感与哲理的一个。从它的拼音“yuán”和部首“纟”，我们可以挖掘出许多富有诗意和深意的词汇，这些词汇不仅丰富了我们的语言表达，还反映了中国传统文化中关于缘分、联系和关系的深刻理解。</w:t>
      </w:r>
    </w:p>
    <w:p w14:paraId="2923F113" w14:textId="77777777" w:rsidR="000F2BC6" w:rsidRDefault="000F2BC6">
      <w:pPr>
        <w:rPr>
          <w:rFonts w:hint="eastAsia"/>
        </w:rPr>
      </w:pPr>
    </w:p>
    <w:p w14:paraId="64D96275" w14:textId="77777777" w:rsidR="000F2BC6" w:rsidRDefault="000F2BC6">
      <w:pPr>
        <w:rPr>
          <w:rFonts w:hint="eastAsia"/>
        </w:rPr>
      </w:pPr>
      <w:r>
        <w:rPr>
          <w:rFonts w:hint="eastAsia"/>
        </w:rPr>
        <w:t>丝线编织的缘起</w:t>
      </w:r>
    </w:p>
    <w:p w14:paraId="48BA8C44" w14:textId="77777777" w:rsidR="000F2BC6" w:rsidRDefault="000F2BC6">
      <w:pPr>
        <w:rPr>
          <w:rFonts w:hint="eastAsia"/>
        </w:rPr>
      </w:pPr>
      <w:r>
        <w:rPr>
          <w:rFonts w:hint="eastAsia"/>
        </w:rPr>
        <w:t>“纟”作为“缘”的部首，它代表着丝线，这让人联想到丝线可以编织成各种各样的织物，就像人与人之间的关系一样，通过无数的交集和互动编织而成。“缘起”这个词，意味着事情的开端或起点，是佛教术语之一，用来描述万物皆因条件相会而生的道理。在生活中，人们常说的“有缘千里来相会”，表达了即使距离遥远，但只要机缘巧合，也能相聚的美好愿望。</w:t>
      </w:r>
    </w:p>
    <w:p w14:paraId="27FDDB15" w14:textId="77777777" w:rsidR="000F2BC6" w:rsidRDefault="000F2BC6">
      <w:pPr>
        <w:rPr>
          <w:rFonts w:hint="eastAsia"/>
        </w:rPr>
      </w:pPr>
    </w:p>
    <w:p w14:paraId="00E31BA8" w14:textId="77777777" w:rsidR="000F2BC6" w:rsidRDefault="000F2BC6">
      <w:pPr>
        <w:rPr>
          <w:rFonts w:hint="eastAsia"/>
        </w:rPr>
      </w:pPr>
      <w:r>
        <w:rPr>
          <w:rFonts w:hint="eastAsia"/>
        </w:rPr>
        <w:t>缘分的多样性</w:t>
      </w:r>
    </w:p>
    <w:p w14:paraId="185F2B8B" w14:textId="77777777" w:rsidR="000F2BC6" w:rsidRDefault="000F2BC6">
      <w:pPr>
        <w:rPr>
          <w:rFonts w:hint="eastAsia"/>
        </w:rPr>
      </w:pPr>
      <w:r>
        <w:rPr>
          <w:rFonts w:hint="eastAsia"/>
        </w:rPr>
        <w:t>“缘”这个字所组成的词语极其丰富，涵盖了生活的方方面面。比如，“姻缘”指的是男女之间由婚姻而结下的缘分；“佛缘”则表示个人与佛教信仰之间的特殊联系；还有“善缘”、“恶缘”，分别代表了正面和负面的人际交往。这些词汇不仅仅是简单的组合，它们背后蕴含着中国人对于命运和人际关系的独特看法，强调了人与人之间微妙而又重要的连接。</w:t>
      </w:r>
    </w:p>
    <w:p w14:paraId="6AA14309" w14:textId="77777777" w:rsidR="000F2BC6" w:rsidRDefault="000F2BC6">
      <w:pPr>
        <w:rPr>
          <w:rFonts w:hint="eastAsia"/>
        </w:rPr>
      </w:pPr>
    </w:p>
    <w:p w14:paraId="541479F0" w14:textId="77777777" w:rsidR="000F2BC6" w:rsidRDefault="000F2BC6">
      <w:pPr>
        <w:rPr>
          <w:rFonts w:hint="eastAsia"/>
        </w:rPr>
      </w:pPr>
      <w:r>
        <w:rPr>
          <w:rFonts w:hint="eastAsia"/>
        </w:rPr>
        <w:t>缘的文化内涵</w:t>
      </w:r>
    </w:p>
    <w:p w14:paraId="6F576B2F" w14:textId="77777777" w:rsidR="000F2BC6" w:rsidRDefault="000F2BC6">
      <w:pPr>
        <w:rPr>
          <w:rFonts w:hint="eastAsia"/>
        </w:rPr>
      </w:pPr>
      <w:r>
        <w:rPr>
          <w:rFonts w:hint="eastAsia"/>
        </w:rPr>
        <w:t>在中国文化中，“缘”不仅仅是一个普通的词汇，更是一种哲学观念。它教导我们珍惜每一次相遇，因为每一次相遇都可能是上天安排的最后的总结。成语“三生石上旧精魂，赏月吟风不要论。惭愧情人远相访，此生此夜不长好。”中的“三生幸”，就是指前世修来的福分，今世得以享受。这种对缘分的理解，使得中国人在处理人际关系时更加注重感情的培养和维护。</w:t>
      </w:r>
    </w:p>
    <w:p w14:paraId="36754E06" w14:textId="77777777" w:rsidR="000F2BC6" w:rsidRDefault="000F2BC6">
      <w:pPr>
        <w:rPr>
          <w:rFonts w:hint="eastAsia"/>
        </w:rPr>
      </w:pPr>
    </w:p>
    <w:p w14:paraId="091425CB" w14:textId="77777777" w:rsidR="000F2BC6" w:rsidRDefault="000F2BC6">
      <w:pPr>
        <w:rPr>
          <w:rFonts w:hint="eastAsia"/>
        </w:rPr>
      </w:pPr>
      <w:r>
        <w:rPr>
          <w:rFonts w:hint="eastAsia"/>
        </w:rPr>
        <w:t>现代生活中的缘</w:t>
      </w:r>
    </w:p>
    <w:p w14:paraId="3EF06474" w14:textId="77777777" w:rsidR="000F2BC6" w:rsidRDefault="000F2BC6">
      <w:pPr>
        <w:rPr>
          <w:rFonts w:hint="eastAsia"/>
        </w:rPr>
      </w:pPr>
      <w:r>
        <w:rPr>
          <w:rFonts w:hint="eastAsia"/>
        </w:rPr>
        <w:t>随着时代的变迁，“缘”的含义也在不断发展。现代社会中，“网络缘分”成为了年轻人交友的新方式；“职场缘分”则是指同事间或者合作伙伴间形成的特殊联系。无论是哪种形式的“缘”，都在提醒着我们，在这个快速变化的世界里，保持开放的心态去迎接新的机会和挑战是非常重要的。也要记得感恩那些出现在生命中的人，因为他们都是构成我们人生故事不可或缺的一部分。</w:t>
      </w:r>
    </w:p>
    <w:p w14:paraId="74934A0E" w14:textId="77777777" w:rsidR="000F2BC6" w:rsidRDefault="000F2BC6">
      <w:pPr>
        <w:rPr>
          <w:rFonts w:hint="eastAsia"/>
        </w:rPr>
      </w:pPr>
    </w:p>
    <w:p w14:paraId="29D8C8E3" w14:textId="77777777" w:rsidR="000F2BC6" w:rsidRDefault="000F2BC6">
      <w:pPr>
        <w:rPr>
          <w:rFonts w:hint="eastAsia"/>
        </w:rPr>
      </w:pPr>
      <w:r>
        <w:rPr>
          <w:rFonts w:hint="eastAsia"/>
        </w:rPr>
        <w:t>最后的总结</w:t>
      </w:r>
    </w:p>
    <w:p w14:paraId="0E80150E" w14:textId="77777777" w:rsidR="000F2BC6" w:rsidRDefault="000F2BC6">
      <w:pPr>
        <w:rPr>
          <w:rFonts w:hint="eastAsia"/>
        </w:rPr>
      </w:pPr>
      <w:r>
        <w:rPr>
          <w:rFonts w:hint="eastAsia"/>
        </w:rPr>
        <w:t>“缘”的拼音部首组词不仅是汉字文化的瑰宝，也是理解中国人思维方式的一扇窗户。通过研究这些词汇，我们可以更好地领略到中国文化中对于缘分的珍视，以及人与人之间复杂而又美妙的关系网。希望这篇文章能够为读者带来一些启发，并且鼓励大家用心去感受身边的每一份缘分。</w:t>
      </w:r>
    </w:p>
    <w:p w14:paraId="3FE47316" w14:textId="77777777" w:rsidR="000F2BC6" w:rsidRDefault="000F2BC6">
      <w:pPr>
        <w:rPr>
          <w:rFonts w:hint="eastAsia"/>
        </w:rPr>
      </w:pPr>
    </w:p>
    <w:p w14:paraId="7668B210" w14:textId="77777777" w:rsidR="000F2BC6" w:rsidRDefault="000F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0A0A5" w14:textId="3A1FF0E1" w:rsidR="00A23A83" w:rsidRDefault="00A23A83"/>
    <w:sectPr w:rsidR="00A2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83"/>
    <w:rsid w:val="000F2BC6"/>
    <w:rsid w:val="009442F6"/>
    <w:rsid w:val="00A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1F8EB-C775-4D86-AF5A-B3B94BB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