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美丽三亚的海洋风光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这个位于海南岛南端的城市，以其壮丽的海洋风光而闻名。碧蓝的海水与洁白的沙滩相映成趣，形成了一幅如梦似幻的画卷。无论是热带阳光下的海面波光粼粼，还是夜晚星空下的海洋静谧，三亚的每一处风景都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迷人的椰子树与海岸线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椰子树是三亚风光的另一大特色。成排的椰子树沿着海岸线摇曳生姿，像一位位温柔的守护者，为海滩增添了不少生动的绿色。海风轻拂过椰叶，带来阵阵清香，使人感受到热带风情的独特魅力。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浪漫的日出与日落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日出和日落是最具浪漫色彩的时刻。清晨，阳光从海平面缓缓升起，海面泛起金色的光辉，仿佛将整个世界唤醒。而傍晚，夕阳渐渐沉入海平线，余晖洒满海面，仿佛整个天空都在燃烧，带来了一天的完美收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热带花卉与绿意盎然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除了海洋风光，三亚的热带花卉也是一道亮丽的风景线。繁花似锦的花园中，各色鲜花争相绽放，散发着迷人的芳香。绿意盎然的植物园则展现了大自然的生机与活力，给人一种清新愉悦的感觉。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温暖的气候与舒适的度假体验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气候温暖宜人，全年都适合度假。无论是享受海滩上的悠闲时光，还是在豪华的度假酒店中放松身心，三亚都能为游客提供一流的舒适体验。每一次呼吸，都充满了海洋的气息与热带的气息，让人感受到无尽的宁静与愉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