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BC68" w14:textId="77777777" w:rsidR="000F4529" w:rsidRDefault="000F4529">
      <w:pPr>
        <w:rPr>
          <w:rFonts w:hint="eastAsia"/>
        </w:rPr>
      </w:pPr>
    </w:p>
    <w:p w14:paraId="617B173A" w14:textId="77777777" w:rsidR="000F4529" w:rsidRDefault="000F4529">
      <w:pPr>
        <w:rPr>
          <w:rFonts w:hint="eastAsia"/>
        </w:rPr>
      </w:pPr>
      <w:r>
        <w:rPr>
          <w:rFonts w:hint="eastAsia"/>
        </w:rPr>
        <w:tab/>
        <w:t>舍人 shè rén 在古代是什么意思</w:t>
      </w:r>
    </w:p>
    <w:p w14:paraId="36EE0F84" w14:textId="77777777" w:rsidR="000F4529" w:rsidRDefault="000F4529">
      <w:pPr>
        <w:rPr>
          <w:rFonts w:hint="eastAsia"/>
        </w:rPr>
      </w:pPr>
    </w:p>
    <w:p w14:paraId="5FD76DB4" w14:textId="77777777" w:rsidR="000F4529" w:rsidRDefault="000F4529">
      <w:pPr>
        <w:rPr>
          <w:rFonts w:hint="eastAsia"/>
        </w:rPr>
      </w:pPr>
    </w:p>
    <w:p w14:paraId="0199784E" w14:textId="77777777" w:rsidR="000F4529" w:rsidRDefault="000F4529">
      <w:pPr>
        <w:rPr>
          <w:rFonts w:hint="eastAsia"/>
        </w:rPr>
      </w:pPr>
      <w:r>
        <w:rPr>
          <w:rFonts w:hint="eastAsia"/>
        </w:rPr>
        <w:tab/>
        <w:t>在探讨“舍人”一词的含义时，我们不得不深入到中国古代的社会结构与官职制度中去。舍人在古代中国有着特定的意义，它并非仅仅是一个简单的词汇，而是承载了丰富的历史文化内涵。根据不同的历史时期和使用背景，“舍人”这个词所指代的角色和功能也有所差异。</w:t>
      </w:r>
    </w:p>
    <w:p w14:paraId="2AD974D4" w14:textId="77777777" w:rsidR="000F4529" w:rsidRDefault="000F4529">
      <w:pPr>
        <w:rPr>
          <w:rFonts w:hint="eastAsia"/>
        </w:rPr>
      </w:pPr>
    </w:p>
    <w:p w14:paraId="5456E751" w14:textId="77777777" w:rsidR="000F4529" w:rsidRDefault="000F4529">
      <w:pPr>
        <w:rPr>
          <w:rFonts w:hint="eastAsia"/>
        </w:rPr>
      </w:pPr>
    </w:p>
    <w:p w14:paraId="649BB20F" w14:textId="77777777" w:rsidR="000F4529" w:rsidRDefault="000F4529">
      <w:pPr>
        <w:rPr>
          <w:rFonts w:hint="eastAsia"/>
        </w:rPr>
      </w:pPr>
    </w:p>
    <w:p w14:paraId="7081CB0C" w14:textId="77777777" w:rsidR="000F4529" w:rsidRDefault="000F4529">
      <w:pPr>
        <w:rPr>
          <w:rFonts w:hint="eastAsia"/>
        </w:rPr>
      </w:pPr>
      <w:r>
        <w:rPr>
          <w:rFonts w:hint="eastAsia"/>
        </w:rPr>
        <w:tab/>
        <w:t>春秋战国时期的舍人</w:t>
      </w:r>
    </w:p>
    <w:p w14:paraId="3BFA0E72" w14:textId="77777777" w:rsidR="000F4529" w:rsidRDefault="000F4529">
      <w:pPr>
        <w:rPr>
          <w:rFonts w:hint="eastAsia"/>
        </w:rPr>
      </w:pPr>
    </w:p>
    <w:p w14:paraId="097D9E6C" w14:textId="77777777" w:rsidR="000F4529" w:rsidRDefault="000F4529">
      <w:pPr>
        <w:rPr>
          <w:rFonts w:hint="eastAsia"/>
        </w:rPr>
      </w:pPr>
    </w:p>
    <w:p w14:paraId="177CD71D" w14:textId="77777777" w:rsidR="000F4529" w:rsidRDefault="000F4529">
      <w:pPr>
        <w:rPr>
          <w:rFonts w:hint="eastAsia"/>
        </w:rPr>
      </w:pPr>
      <w:r>
        <w:rPr>
          <w:rFonts w:hint="eastAsia"/>
        </w:rPr>
        <w:tab/>
        <w:t>追溯至春秋战国时期，舍人指的是贵族子弟或家臣的一种身份。这些年轻人通常出身于贵族家庭，并且在国君、诸侯或是权贵之家担任侍从、幕僚等职务。他们接受一定的教育训练，负责处理主人的日常事务，包括外交接待、文书管理以及参与政治决策等。这一时期的舍人不仅是家族荣誉的象征，也是未来仕途的重要起点。</w:t>
      </w:r>
    </w:p>
    <w:p w14:paraId="7EBD7920" w14:textId="77777777" w:rsidR="000F4529" w:rsidRDefault="000F4529">
      <w:pPr>
        <w:rPr>
          <w:rFonts w:hint="eastAsia"/>
        </w:rPr>
      </w:pPr>
    </w:p>
    <w:p w14:paraId="41F52A25" w14:textId="77777777" w:rsidR="000F4529" w:rsidRDefault="000F4529">
      <w:pPr>
        <w:rPr>
          <w:rFonts w:hint="eastAsia"/>
        </w:rPr>
      </w:pPr>
    </w:p>
    <w:p w14:paraId="48C90369" w14:textId="77777777" w:rsidR="000F4529" w:rsidRDefault="000F4529">
      <w:pPr>
        <w:rPr>
          <w:rFonts w:hint="eastAsia"/>
        </w:rPr>
      </w:pPr>
    </w:p>
    <w:p w14:paraId="7B306310" w14:textId="77777777" w:rsidR="000F4529" w:rsidRDefault="000F4529">
      <w:pPr>
        <w:rPr>
          <w:rFonts w:hint="eastAsia"/>
        </w:rPr>
      </w:pPr>
      <w:r>
        <w:rPr>
          <w:rFonts w:hint="eastAsia"/>
        </w:rPr>
        <w:tab/>
        <w:t>秦汉以后的演变</w:t>
      </w:r>
    </w:p>
    <w:p w14:paraId="06CA409E" w14:textId="77777777" w:rsidR="000F4529" w:rsidRDefault="000F4529">
      <w:pPr>
        <w:rPr>
          <w:rFonts w:hint="eastAsia"/>
        </w:rPr>
      </w:pPr>
    </w:p>
    <w:p w14:paraId="4677831A" w14:textId="77777777" w:rsidR="000F4529" w:rsidRDefault="000F4529">
      <w:pPr>
        <w:rPr>
          <w:rFonts w:hint="eastAsia"/>
        </w:rPr>
      </w:pPr>
    </w:p>
    <w:p w14:paraId="3BB1C20F" w14:textId="77777777" w:rsidR="000F4529" w:rsidRDefault="000F4529">
      <w:pPr>
        <w:rPr>
          <w:rFonts w:hint="eastAsia"/>
        </w:rPr>
      </w:pPr>
      <w:r>
        <w:rPr>
          <w:rFonts w:hint="eastAsia"/>
        </w:rPr>
        <w:tab/>
        <w:t>到了秦汉以后，随着中央集权制度的确立和发展，“舍人”的概念开始发生变化。此时的舍人逐渐成为朝廷官员的一部分，主要负责皇帝身边的各种服务工作，如掌管御膳、服饰、车马等具体事宜。在一些文献记载中还可以看到，舍人也可能是指皇宫内的低级文职人员，例如秘书郎之类的小吏。这种转变反映了社会变迁对于传统职位的影响。</w:t>
      </w:r>
    </w:p>
    <w:p w14:paraId="05DBD225" w14:textId="77777777" w:rsidR="000F4529" w:rsidRDefault="000F4529">
      <w:pPr>
        <w:rPr>
          <w:rFonts w:hint="eastAsia"/>
        </w:rPr>
      </w:pPr>
    </w:p>
    <w:p w14:paraId="386FA7FE" w14:textId="77777777" w:rsidR="000F4529" w:rsidRDefault="000F4529">
      <w:pPr>
        <w:rPr>
          <w:rFonts w:hint="eastAsia"/>
        </w:rPr>
      </w:pPr>
    </w:p>
    <w:p w14:paraId="5F336E62" w14:textId="77777777" w:rsidR="000F4529" w:rsidRDefault="000F4529">
      <w:pPr>
        <w:rPr>
          <w:rFonts w:hint="eastAsia"/>
        </w:rPr>
      </w:pPr>
    </w:p>
    <w:p w14:paraId="553C9603" w14:textId="77777777" w:rsidR="000F4529" w:rsidRDefault="000F4529">
      <w:pPr>
        <w:rPr>
          <w:rFonts w:hint="eastAsia"/>
        </w:rPr>
      </w:pPr>
      <w:r>
        <w:rPr>
          <w:rFonts w:hint="eastAsia"/>
        </w:rPr>
        <w:tab/>
        <w:t>唐代的舍人制度</w:t>
      </w:r>
    </w:p>
    <w:p w14:paraId="7D12364C" w14:textId="77777777" w:rsidR="000F4529" w:rsidRDefault="000F4529">
      <w:pPr>
        <w:rPr>
          <w:rFonts w:hint="eastAsia"/>
        </w:rPr>
      </w:pPr>
    </w:p>
    <w:p w14:paraId="0054A0C8" w14:textId="77777777" w:rsidR="000F4529" w:rsidRDefault="000F4529">
      <w:pPr>
        <w:rPr>
          <w:rFonts w:hint="eastAsia"/>
        </w:rPr>
      </w:pPr>
    </w:p>
    <w:p w14:paraId="06CCC7A7" w14:textId="77777777" w:rsidR="000F4529" w:rsidRDefault="000F4529">
      <w:pPr>
        <w:rPr>
          <w:rFonts w:hint="eastAsia"/>
        </w:rPr>
      </w:pPr>
      <w:r>
        <w:rPr>
          <w:rFonts w:hint="eastAsia"/>
        </w:rPr>
        <w:tab/>
        <w:t>进入唐朝，舍人的角色进一步专业化并形成了较为固定的编制。此时出现了专门负责起草诏书的翰林学士院中的“知制诰”，即后来所说的“内舍人”。在地方上也有相应的设置，称为“外舍人”。这类官员往往由才华出众且具有深厚文学功底的人士担任，他们的职责涵盖了从草拟重要文件到参与国家政策讨论等多个方面。由此可见，唐代对舍人的选拔和任用已经达到了相当高的标准。</w:t>
      </w:r>
    </w:p>
    <w:p w14:paraId="11AE5BC1" w14:textId="77777777" w:rsidR="000F4529" w:rsidRDefault="000F4529">
      <w:pPr>
        <w:rPr>
          <w:rFonts w:hint="eastAsia"/>
        </w:rPr>
      </w:pPr>
    </w:p>
    <w:p w14:paraId="2569BA1E" w14:textId="77777777" w:rsidR="000F4529" w:rsidRDefault="000F4529">
      <w:pPr>
        <w:rPr>
          <w:rFonts w:hint="eastAsia"/>
        </w:rPr>
      </w:pPr>
    </w:p>
    <w:p w14:paraId="358B00F9" w14:textId="77777777" w:rsidR="000F4529" w:rsidRDefault="000F4529">
      <w:pPr>
        <w:rPr>
          <w:rFonts w:hint="eastAsia"/>
        </w:rPr>
      </w:pPr>
    </w:p>
    <w:p w14:paraId="185CEF86" w14:textId="77777777" w:rsidR="000F4529" w:rsidRDefault="000F4529">
      <w:pPr>
        <w:rPr>
          <w:rFonts w:hint="eastAsia"/>
        </w:rPr>
      </w:pPr>
      <w:r>
        <w:rPr>
          <w:rFonts w:hint="eastAsia"/>
        </w:rPr>
        <w:tab/>
        <w:t>宋代及明清时期的舍人</w:t>
      </w:r>
    </w:p>
    <w:p w14:paraId="65353B40" w14:textId="77777777" w:rsidR="000F4529" w:rsidRDefault="000F4529">
      <w:pPr>
        <w:rPr>
          <w:rFonts w:hint="eastAsia"/>
        </w:rPr>
      </w:pPr>
    </w:p>
    <w:p w14:paraId="100F9BC1" w14:textId="77777777" w:rsidR="000F4529" w:rsidRDefault="000F4529">
      <w:pPr>
        <w:rPr>
          <w:rFonts w:hint="eastAsia"/>
        </w:rPr>
      </w:pPr>
    </w:p>
    <w:p w14:paraId="27585A18" w14:textId="77777777" w:rsidR="000F4529" w:rsidRDefault="000F4529">
      <w:pPr>
        <w:rPr>
          <w:rFonts w:hint="eastAsia"/>
        </w:rPr>
      </w:pPr>
      <w:r>
        <w:rPr>
          <w:rFonts w:hint="eastAsia"/>
        </w:rPr>
        <w:tab/>
        <w:t>宋代继续沿用了前朝关于舍人的相关规定，但更加注重其行政职能而非仅仅是礼仪性的辅助。明清两代则将舍人的定义范围缩小到了宫廷内部的服务人员身上，比如为皇子皇孙们提供生活照料和支持学习的教师型人物——太子舍人。尽管如此，即便是在封建王朝末期，舍人依旧保持着一定程度上的尊贵地位和社会影响力。</w:t>
      </w:r>
    </w:p>
    <w:p w14:paraId="219F8440" w14:textId="77777777" w:rsidR="000F4529" w:rsidRDefault="000F4529">
      <w:pPr>
        <w:rPr>
          <w:rFonts w:hint="eastAsia"/>
        </w:rPr>
      </w:pPr>
    </w:p>
    <w:p w14:paraId="6A1DDE27" w14:textId="77777777" w:rsidR="000F4529" w:rsidRDefault="000F4529">
      <w:pPr>
        <w:rPr>
          <w:rFonts w:hint="eastAsia"/>
        </w:rPr>
      </w:pPr>
    </w:p>
    <w:p w14:paraId="38778C92" w14:textId="77777777" w:rsidR="000F4529" w:rsidRDefault="000F4529">
      <w:pPr>
        <w:rPr>
          <w:rFonts w:hint="eastAsia"/>
        </w:rPr>
      </w:pPr>
    </w:p>
    <w:p w14:paraId="299E530D" w14:textId="77777777" w:rsidR="000F4529" w:rsidRDefault="000F4529">
      <w:pPr>
        <w:rPr>
          <w:rFonts w:hint="eastAsia"/>
        </w:rPr>
      </w:pPr>
      <w:r>
        <w:rPr>
          <w:rFonts w:hint="eastAsia"/>
        </w:rPr>
        <w:tab/>
        <w:t>最后的总结</w:t>
      </w:r>
    </w:p>
    <w:p w14:paraId="1D66C3C0" w14:textId="77777777" w:rsidR="000F4529" w:rsidRDefault="000F4529">
      <w:pPr>
        <w:rPr>
          <w:rFonts w:hint="eastAsia"/>
        </w:rPr>
      </w:pPr>
    </w:p>
    <w:p w14:paraId="112759BB" w14:textId="77777777" w:rsidR="000F4529" w:rsidRDefault="000F4529">
      <w:pPr>
        <w:rPr>
          <w:rFonts w:hint="eastAsia"/>
        </w:rPr>
      </w:pPr>
    </w:p>
    <w:p w14:paraId="6EC131C8" w14:textId="77777777" w:rsidR="000F4529" w:rsidRDefault="000F4529">
      <w:pPr>
        <w:rPr>
          <w:rFonts w:hint="eastAsia"/>
        </w:rPr>
      </w:pPr>
      <w:r>
        <w:rPr>
          <w:rFonts w:hint="eastAsia"/>
        </w:rPr>
        <w:tab/>
        <w:t>“舍人”在中国历史上经历了从贵族家臣到朝廷官员再到宫廷侍从的复杂演变过程。每一个阶段都体现了当时的政治、经济和社会环境的特点。今天当我们提及“舍人”时，它不仅仅是一个名词，更是一段连接古今的文化桥梁，让我们得以窥探古代中国的官场生态和社会风貌。</w:t>
      </w:r>
    </w:p>
    <w:p w14:paraId="7E1AB5D3" w14:textId="77777777" w:rsidR="000F4529" w:rsidRDefault="000F4529">
      <w:pPr>
        <w:rPr>
          <w:rFonts w:hint="eastAsia"/>
        </w:rPr>
      </w:pPr>
    </w:p>
    <w:p w14:paraId="5DE09835" w14:textId="77777777" w:rsidR="000F4529" w:rsidRDefault="000F4529">
      <w:pPr>
        <w:rPr>
          <w:rFonts w:hint="eastAsia"/>
        </w:rPr>
      </w:pPr>
    </w:p>
    <w:p w14:paraId="74D9A6B1" w14:textId="77777777" w:rsidR="000F4529" w:rsidRDefault="000F4529">
      <w:pPr>
        <w:rPr>
          <w:rFonts w:hint="eastAsia"/>
        </w:rPr>
      </w:pPr>
      <w:r>
        <w:rPr>
          <w:rFonts w:hint="eastAsia"/>
        </w:rPr>
        <w:t>本文是由每日文章网(2345lzwz.cn)为大家创作</w:t>
      </w:r>
    </w:p>
    <w:p w14:paraId="315AD7A5" w14:textId="0C3C0006" w:rsidR="003D0CF4" w:rsidRDefault="003D0CF4"/>
    <w:sectPr w:rsidR="003D0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F4"/>
    <w:rsid w:val="000F4529"/>
    <w:rsid w:val="003D0CF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BE5C1-9FA0-4BEE-9ED7-FCA38F0B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CF4"/>
    <w:rPr>
      <w:rFonts w:cstheme="majorBidi"/>
      <w:color w:val="2F5496" w:themeColor="accent1" w:themeShade="BF"/>
      <w:sz w:val="28"/>
      <w:szCs w:val="28"/>
    </w:rPr>
  </w:style>
  <w:style w:type="character" w:customStyle="1" w:styleId="50">
    <w:name w:val="标题 5 字符"/>
    <w:basedOn w:val="a0"/>
    <w:link w:val="5"/>
    <w:uiPriority w:val="9"/>
    <w:semiHidden/>
    <w:rsid w:val="003D0CF4"/>
    <w:rPr>
      <w:rFonts w:cstheme="majorBidi"/>
      <w:color w:val="2F5496" w:themeColor="accent1" w:themeShade="BF"/>
      <w:sz w:val="24"/>
    </w:rPr>
  </w:style>
  <w:style w:type="character" w:customStyle="1" w:styleId="60">
    <w:name w:val="标题 6 字符"/>
    <w:basedOn w:val="a0"/>
    <w:link w:val="6"/>
    <w:uiPriority w:val="9"/>
    <w:semiHidden/>
    <w:rsid w:val="003D0CF4"/>
    <w:rPr>
      <w:rFonts w:cstheme="majorBidi"/>
      <w:b/>
      <w:bCs/>
      <w:color w:val="2F5496" w:themeColor="accent1" w:themeShade="BF"/>
    </w:rPr>
  </w:style>
  <w:style w:type="character" w:customStyle="1" w:styleId="70">
    <w:name w:val="标题 7 字符"/>
    <w:basedOn w:val="a0"/>
    <w:link w:val="7"/>
    <w:uiPriority w:val="9"/>
    <w:semiHidden/>
    <w:rsid w:val="003D0CF4"/>
    <w:rPr>
      <w:rFonts w:cstheme="majorBidi"/>
      <w:b/>
      <w:bCs/>
      <w:color w:val="595959" w:themeColor="text1" w:themeTint="A6"/>
    </w:rPr>
  </w:style>
  <w:style w:type="character" w:customStyle="1" w:styleId="80">
    <w:name w:val="标题 8 字符"/>
    <w:basedOn w:val="a0"/>
    <w:link w:val="8"/>
    <w:uiPriority w:val="9"/>
    <w:semiHidden/>
    <w:rsid w:val="003D0CF4"/>
    <w:rPr>
      <w:rFonts w:cstheme="majorBidi"/>
      <w:color w:val="595959" w:themeColor="text1" w:themeTint="A6"/>
    </w:rPr>
  </w:style>
  <w:style w:type="character" w:customStyle="1" w:styleId="90">
    <w:name w:val="标题 9 字符"/>
    <w:basedOn w:val="a0"/>
    <w:link w:val="9"/>
    <w:uiPriority w:val="9"/>
    <w:semiHidden/>
    <w:rsid w:val="003D0CF4"/>
    <w:rPr>
      <w:rFonts w:eastAsiaTheme="majorEastAsia" w:cstheme="majorBidi"/>
      <w:color w:val="595959" w:themeColor="text1" w:themeTint="A6"/>
    </w:rPr>
  </w:style>
  <w:style w:type="paragraph" w:styleId="a3">
    <w:name w:val="Title"/>
    <w:basedOn w:val="a"/>
    <w:next w:val="a"/>
    <w:link w:val="a4"/>
    <w:uiPriority w:val="10"/>
    <w:qFormat/>
    <w:rsid w:val="003D0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CF4"/>
    <w:pPr>
      <w:spacing w:before="160"/>
      <w:jc w:val="center"/>
    </w:pPr>
    <w:rPr>
      <w:i/>
      <w:iCs/>
      <w:color w:val="404040" w:themeColor="text1" w:themeTint="BF"/>
    </w:rPr>
  </w:style>
  <w:style w:type="character" w:customStyle="1" w:styleId="a8">
    <w:name w:val="引用 字符"/>
    <w:basedOn w:val="a0"/>
    <w:link w:val="a7"/>
    <w:uiPriority w:val="29"/>
    <w:rsid w:val="003D0CF4"/>
    <w:rPr>
      <w:i/>
      <w:iCs/>
      <w:color w:val="404040" w:themeColor="text1" w:themeTint="BF"/>
    </w:rPr>
  </w:style>
  <w:style w:type="paragraph" w:styleId="a9">
    <w:name w:val="List Paragraph"/>
    <w:basedOn w:val="a"/>
    <w:uiPriority w:val="34"/>
    <w:qFormat/>
    <w:rsid w:val="003D0CF4"/>
    <w:pPr>
      <w:ind w:left="720"/>
      <w:contextualSpacing/>
    </w:pPr>
  </w:style>
  <w:style w:type="character" w:styleId="aa">
    <w:name w:val="Intense Emphasis"/>
    <w:basedOn w:val="a0"/>
    <w:uiPriority w:val="21"/>
    <w:qFormat/>
    <w:rsid w:val="003D0CF4"/>
    <w:rPr>
      <w:i/>
      <w:iCs/>
      <w:color w:val="2F5496" w:themeColor="accent1" w:themeShade="BF"/>
    </w:rPr>
  </w:style>
  <w:style w:type="paragraph" w:styleId="ab">
    <w:name w:val="Intense Quote"/>
    <w:basedOn w:val="a"/>
    <w:next w:val="a"/>
    <w:link w:val="ac"/>
    <w:uiPriority w:val="30"/>
    <w:qFormat/>
    <w:rsid w:val="003D0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CF4"/>
    <w:rPr>
      <w:i/>
      <w:iCs/>
      <w:color w:val="2F5496" w:themeColor="accent1" w:themeShade="BF"/>
    </w:rPr>
  </w:style>
  <w:style w:type="character" w:styleId="ad">
    <w:name w:val="Intense Reference"/>
    <w:basedOn w:val="a0"/>
    <w:uiPriority w:val="32"/>
    <w:qFormat/>
    <w:rsid w:val="003D0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