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D4EDE" w14:textId="77777777" w:rsidR="00F70274" w:rsidRDefault="00F70274">
      <w:pPr>
        <w:rPr>
          <w:rFonts w:hint="eastAsia"/>
        </w:rPr>
      </w:pPr>
      <w:r>
        <w:rPr>
          <w:rFonts w:hint="eastAsia"/>
        </w:rPr>
        <w:t>艘的拼音：sōu</w:t>
      </w:r>
    </w:p>
    <w:p w14:paraId="1BFF6B99" w14:textId="77777777" w:rsidR="00F70274" w:rsidRDefault="00F70274">
      <w:pPr>
        <w:rPr>
          <w:rFonts w:hint="eastAsia"/>
        </w:rPr>
      </w:pPr>
      <w:r>
        <w:rPr>
          <w:rFonts w:hint="eastAsia"/>
        </w:rPr>
        <w:t>在汉语中，“艘”是一个量词，通常用来计算船只的数量。这个字在日常生活中虽然不如同类量词如“辆”（用于汽车）、“架”（用于飞机）那样频繁出现，但对于与水有关的交通和运输行业来说却非常重要。从渔船到战舰，从渡轮到游轮，当人们谈论这些水上交通工具的数量时，“艘”就是不可或缺的一个词汇。</w:t>
      </w:r>
    </w:p>
    <w:p w14:paraId="237EF07A" w14:textId="77777777" w:rsidR="00F70274" w:rsidRDefault="00F70274">
      <w:pPr>
        <w:rPr>
          <w:rFonts w:hint="eastAsia"/>
        </w:rPr>
      </w:pPr>
    </w:p>
    <w:p w14:paraId="372104E8" w14:textId="77777777" w:rsidR="00F70274" w:rsidRDefault="00F70274">
      <w:pPr>
        <w:rPr>
          <w:rFonts w:hint="eastAsia"/>
        </w:rPr>
      </w:pPr>
      <w:r>
        <w:rPr>
          <w:rFonts w:hint="eastAsia"/>
        </w:rPr>
        <w:t>历史背景</w:t>
      </w:r>
    </w:p>
    <w:p w14:paraId="6B557A7B" w14:textId="77777777" w:rsidR="00F70274" w:rsidRDefault="00F70274">
      <w:pPr>
        <w:rPr>
          <w:rFonts w:hint="eastAsia"/>
        </w:rPr>
      </w:pPr>
      <w:r>
        <w:rPr>
          <w:rFonts w:hint="eastAsia"/>
        </w:rPr>
        <w:t>中国是世界上最早利用河流、湖泊乃至海洋进行贸易和交流的国家之一。早在新石器时代晚期，中国的先民就已经开始制作简单的木筏和独木舟，这标志着人类水上活动的开端。随着造船技术的发展，到了商周时期，船舶不仅成为了重要的交通工具，还在军事上扮演了关键角色。因此，“艘”这个量词也逐渐形成了，并被广泛使用至今。</w:t>
      </w:r>
    </w:p>
    <w:p w14:paraId="049E72ED" w14:textId="77777777" w:rsidR="00F70274" w:rsidRDefault="00F70274">
      <w:pPr>
        <w:rPr>
          <w:rFonts w:hint="eastAsia"/>
        </w:rPr>
      </w:pPr>
    </w:p>
    <w:p w14:paraId="4C7C34E9" w14:textId="77777777" w:rsidR="00F70274" w:rsidRDefault="00F70274">
      <w:pPr>
        <w:rPr>
          <w:rFonts w:hint="eastAsia"/>
        </w:rPr>
      </w:pPr>
      <w:r>
        <w:rPr>
          <w:rFonts w:hint="eastAsia"/>
        </w:rPr>
        <w:t>文化意义</w:t>
      </w:r>
    </w:p>
    <w:p w14:paraId="1E9A0D4C" w14:textId="77777777" w:rsidR="00F70274" w:rsidRDefault="00F70274">
      <w:pPr>
        <w:rPr>
          <w:rFonts w:hint="eastAsia"/>
        </w:rPr>
      </w:pPr>
      <w:r>
        <w:rPr>
          <w:rFonts w:hint="eastAsia"/>
        </w:rPr>
        <w:t>在中国的文化语境里，“艘”不仅仅是一个单纯的计数单位，它还承载着丰富的历史文化内涵。古代诗词歌赋中不乏对江河湖海及航行其上的船只的描绘，诗人常常借船抒发情感或表达哲理。“孤帆远影碧空尽，唯见长江天际流”，李白这句诗就生动地展现了船只在自然景观中的渺小与壮丽。在一些地方习俗和节日庆典中，如端午节龙舟竞渡，我们也能够看到“艘”所代表的船只文化的重要性。</w:t>
      </w:r>
    </w:p>
    <w:p w14:paraId="006AD842" w14:textId="77777777" w:rsidR="00F70274" w:rsidRDefault="00F70274">
      <w:pPr>
        <w:rPr>
          <w:rFonts w:hint="eastAsia"/>
        </w:rPr>
      </w:pPr>
    </w:p>
    <w:p w14:paraId="27EDDFC6" w14:textId="77777777" w:rsidR="00F70274" w:rsidRDefault="00F70274">
      <w:pPr>
        <w:rPr>
          <w:rFonts w:hint="eastAsia"/>
        </w:rPr>
      </w:pPr>
      <w:r>
        <w:rPr>
          <w:rFonts w:hint="eastAsia"/>
        </w:rPr>
        <w:t>现代应用</w:t>
      </w:r>
    </w:p>
    <w:p w14:paraId="26B5B884" w14:textId="77777777" w:rsidR="00F70274" w:rsidRDefault="00F70274">
      <w:pPr>
        <w:rPr>
          <w:rFonts w:hint="eastAsia"/>
        </w:rPr>
      </w:pPr>
      <w:r>
        <w:rPr>
          <w:rFonts w:hint="eastAsia"/>
        </w:rPr>
        <w:t>进入现代社会后，“艘”依然保持着它的重要地位。无论是新闻报道还是学术研究，只要涉及到船舶数量统计，“艘”都是首选的计量单位。随着全球化进程加快以及海上贸易日益繁荣，国际航运业对于“艘”的使用也越来越普遍。值得注意的是，在信息技术高度发达的今天，互联网上关于船舶信息的数据交换同样离不开“艘”这一概念。</w:t>
      </w:r>
    </w:p>
    <w:p w14:paraId="20FBAEBE" w14:textId="77777777" w:rsidR="00F70274" w:rsidRDefault="00F70274">
      <w:pPr>
        <w:rPr>
          <w:rFonts w:hint="eastAsia"/>
        </w:rPr>
      </w:pPr>
    </w:p>
    <w:p w14:paraId="1FA29829" w14:textId="77777777" w:rsidR="00F70274" w:rsidRDefault="00F70274">
      <w:pPr>
        <w:rPr>
          <w:rFonts w:hint="eastAsia"/>
        </w:rPr>
      </w:pPr>
      <w:r>
        <w:rPr>
          <w:rFonts w:hint="eastAsia"/>
        </w:rPr>
        <w:t>最后的总结</w:t>
      </w:r>
    </w:p>
    <w:p w14:paraId="0C24E523" w14:textId="77777777" w:rsidR="00F70274" w:rsidRDefault="00F70274">
      <w:pPr>
        <w:rPr>
          <w:rFonts w:hint="eastAsia"/>
        </w:rPr>
      </w:pPr>
      <w:r>
        <w:rPr>
          <w:rFonts w:hint="eastAsia"/>
        </w:rPr>
        <w:t>“艘”作为汉语中特有的一个量词，不仅是衡量船只数量的基本工具，更蕴含着深厚的历史文化底蕴。它见证了中国古代航海文明的发展历程，反映了中国人民对大自然探索的精神追求；而在当今世界，“艘”继续发挥着连接不同文化和经济领域桥梁的作用，成为促进全球交流合作不可或缺的一部分。</w:t>
      </w:r>
    </w:p>
    <w:p w14:paraId="3DC9E6BD" w14:textId="77777777" w:rsidR="00F70274" w:rsidRDefault="00F70274">
      <w:pPr>
        <w:rPr>
          <w:rFonts w:hint="eastAsia"/>
        </w:rPr>
      </w:pPr>
    </w:p>
    <w:p w14:paraId="3FB76BC7" w14:textId="77777777" w:rsidR="00F70274" w:rsidRDefault="00F70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D4F49" w14:textId="05A5ABAB" w:rsidR="007135A2" w:rsidRDefault="007135A2"/>
    <w:sectPr w:rsidR="0071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A2"/>
    <w:rsid w:val="007135A2"/>
    <w:rsid w:val="009442F6"/>
    <w:rsid w:val="00F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9CBFB-CCAC-43BD-83BF-028F8444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