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F1B6" w14:textId="77777777" w:rsidR="00264142" w:rsidRDefault="00264142">
      <w:pPr>
        <w:rPr>
          <w:rFonts w:hint="eastAsia"/>
        </w:rPr>
      </w:pPr>
    </w:p>
    <w:p w14:paraId="38F41424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Yuan Shu 袁术</w:t>
      </w:r>
    </w:p>
    <w:p w14:paraId="790B09F8" w14:textId="77777777" w:rsidR="00264142" w:rsidRDefault="00264142">
      <w:pPr>
        <w:rPr>
          <w:rFonts w:hint="eastAsia"/>
        </w:rPr>
      </w:pPr>
    </w:p>
    <w:p w14:paraId="50F71528" w14:textId="77777777" w:rsidR="00264142" w:rsidRDefault="00264142">
      <w:pPr>
        <w:rPr>
          <w:rFonts w:hint="eastAsia"/>
        </w:rPr>
      </w:pPr>
    </w:p>
    <w:p w14:paraId="660811B9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袁术（？－199年），字公路，是中国东汉末年的军阀之一。作为袁家的一员，他出身于一个显赫的世家大族，其家族在政治和军事上都有着深远的影响。袁术的父亲袁逢是东汉时期的名臣，曾任司空等要职。袁术本人则因父荫而早年踏入仕途，曾担任河南尹、后将军等职务。</w:t>
      </w:r>
    </w:p>
    <w:p w14:paraId="414C1DD4" w14:textId="77777777" w:rsidR="00264142" w:rsidRDefault="00264142">
      <w:pPr>
        <w:rPr>
          <w:rFonts w:hint="eastAsia"/>
        </w:rPr>
      </w:pPr>
    </w:p>
    <w:p w14:paraId="34645E53" w14:textId="77777777" w:rsidR="00264142" w:rsidRDefault="00264142">
      <w:pPr>
        <w:rPr>
          <w:rFonts w:hint="eastAsia"/>
        </w:rPr>
      </w:pPr>
    </w:p>
    <w:p w14:paraId="1121A3D2" w14:textId="77777777" w:rsidR="00264142" w:rsidRDefault="00264142">
      <w:pPr>
        <w:rPr>
          <w:rFonts w:hint="eastAsia"/>
        </w:rPr>
      </w:pPr>
    </w:p>
    <w:p w14:paraId="704ED43E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崛起与割据</w:t>
      </w:r>
    </w:p>
    <w:p w14:paraId="48FD1CEA" w14:textId="77777777" w:rsidR="00264142" w:rsidRDefault="00264142">
      <w:pPr>
        <w:rPr>
          <w:rFonts w:hint="eastAsia"/>
        </w:rPr>
      </w:pPr>
    </w:p>
    <w:p w14:paraId="263D1116" w14:textId="77777777" w:rsidR="00264142" w:rsidRDefault="00264142">
      <w:pPr>
        <w:rPr>
          <w:rFonts w:hint="eastAsia"/>
        </w:rPr>
      </w:pPr>
    </w:p>
    <w:p w14:paraId="7B99584E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随着东汉朝廷的衰落，地方势力逐渐壮大，袁术也开始崭露头角。在董卓之乱时，他参与了讨伐董卓的联军，并在之后占据了扬州一带，建立了自己的根据地。然而，袁术的行为渐渐偏离了其他反董联盟成员的初衷。他不仅没有专注于匡扶汉室，反而开始图谋自立为帝，这使得他在诸侯之间的声望一落千丈。</w:t>
      </w:r>
    </w:p>
    <w:p w14:paraId="088BB161" w14:textId="77777777" w:rsidR="00264142" w:rsidRDefault="00264142">
      <w:pPr>
        <w:rPr>
          <w:rFonts w:hint="eastAsia"/>
        </w:rPr>
      </w:pPr>
    </w:p>
    <w:p w14:paraId="68104377" w14:textId="77777777" w:rsidR="00264142" w:rsidRDefault="00264142">
      <w:pPr>
        <w:rPr>
          <w:rFonts w:hint="eastAsia"/>
        </w:rPr>
      </w:pPr>
    </w:p>
    <w:p w14:paraId="3A4785B9" w14:textId="77777777" w:rsidR="00264142" w:rsidRDefault="00264142">
      <w:pPr>
        <w:rPr>
          <w:rFonts w:hint="eastAsia"/>
        </w:rPr>
      </w:pPr>
    </w:p>
    <w:p w14:paraId="492A2FB4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称帝与败亡</w:t>
      </w:r>
    </w:p>
    <w:p w14:paraId="0A01B37D" w14:textId="77777777" w:rsidR="00264142" w:rsidRDefault="00264142">
      <w:pPr>
        <w:rPr>
          <w:rFonts w:hint="eastAsia"/>
        </w:rPr>
      </w:pPr>
    </w:p>
    <w:p w14:paraId="4953582C" w14:textId="77777777" w:rsidR="00264142" w:rsidRDefault="00264142">
      <w:pPr>
        <w:rPr>
          <w:rFonts w:hint="eastAsia"/>
        </w:rPr>
      </w:pPr>
    </w:p>
    <w:p w14:paraId="15901F28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197年，袁术正式称帝，国号成，建元“仲氏”。但他的称帝之举并未得到广泛的承认和支持，相反，引起了其他势力的联合反对。曹操以“奉天子以令不臣”的名义，集结了多股力量对抗袁术。面对内外交困的局面，袁术的军队节节败退，最终失去了对扬州的控制。199年，袁术病逝于淮南，结束了短暂而不幸的帝王梦。</w:t>
      </w:r>
    </w:p>
    <w:p w14:paraId="2E2F5550" w14:textId="77777777" w:rsidR="00264142" w:rsidRDefault="00264142">
      <w:pPr>
        <w:rPr>
          <w:rFonts w:hint="eastAsia"/>
        </w:rPr>
      </w:pPr>
    </w:p>
    <w:p w14:paraId="40A50475" w14:textId="77777777" w:rsidR="00264142" w:rsidRDefault="00264142">
      <w:pPr>
        <w:rPr>
          <w:rFonts w:hint="eastAsia"/>
        </w:rPr>
      </w:pPr>
    </w:p>
    <w:p w14:paraId="062BA290" w14:textId="77777777" w:rsidR="00264142" w:rsidRDefault="00264142">
      <w:pPr>
        <w:rPr>
          <w:rFonts w:hint="eastAsia"/>
        </w:rPr>
      </w:pPr>
    </w:p>
    <w:p w14:paraId="79F99492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历史评价</w:t>
      </w:r>
    </w:p>
    <w:p w14:paraId="140873D0" w14:textId="77777777" w:rsidR="00264142" w:rsidRDefault="00264142">
      <w:pPr>
        <w:rPr>
          <w:rFonts w:hint="eastAsia"/>
        </w:rPr>
      </w:pPr>
    </w:p>
    <w:p w14:paraId="42AFD326" w14:textId="77777777" w:rsidR="00264142" w:rsidRDefault="00264142">
      <w:pPr>
        <w:rPr>
          <w:rFonts w:hint="eastAsia"/>
        </w:rPr>
      </w:pPr>
    </w:p>
    <w:p w14:paraId="2577F7B3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袁术的历史评价普遍不高。他被描绘成一个野心勃勃、自私自利的人物，缺乏长远的政治眼光和领导才能。他的行为加速了东汉王朝的崩溃，并且也因为他的称帝之举，使自己陷入了孤立无援的境地。尽管如此，袁术作为一个时代的产物，他的存在也是东汉末年社会动荡不安的一个缩影，反映了当时权力真空下个人野心膨胀的现象。</w:t>
      </w:r>
    </w:p>
    <w:p w14:paraId="1EDFC186" w14:textId="77777777" w:rsidR="00264142" w:rsidRDefault="00264142">
      <w:pPr>
        <w:rPr>
          <w:rFonts w:hint="eastAsia"/>
        </w:rPr>
      </w:pPr>
    </w:p>
    <w:p w14:paraId="4612B072" w14:textId="77777777" w:rsidR="00264142" w:rsidRDefault="00264142">
      <w:pPr>
        <w:rPr>
          <w:rFonts w:hint="eastAsia"/>
        </w:rPr>
      </w:pPr>
    </w:p>
    <w:p w14:paraId="09DE11D4" w14:textId="77777777" w:rsidR="00264142" w:rsidRDefault="00264142">
      <w:pPr>
        <w:rPr>
          <w:rFonts w:hint="eastAsia"/>
        </w:rPr>
      </w:pPr>
    </w:p>
    <w:p w14:paraId="752502C3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060AF9DA" w14:textId="77777777" w:rsidR="00264142" w:rsidRDefault="00264142">
      <w:pPr>
        <w:rPr>
          <w:rFonts w:hint="eastAsia"/>
        </w:rPr>
      </w:pPr>
    </w:p>
    <w:p w14:paraId="54E5EC38" w14:textId="77777777" w:rsidR="00264142" w:rsidRDefault="00264142">
      <w:pPr>
        <w:rPr>
          <w:rFonts w:hint="eastAsia"/>
        </w:rPr>
      </w:pPr>
    </w:p>
    <w:p w14:paraId="12CBC3BF" w14:textId="77777777" w:rsidR="00264142" w:rsidRDefault="00264142">
      <w:pPr>
        <w:rPr>
          <w:rFonts w:hint="eastAsia"/>
        </w:rPr>
      </w:pPr>
      <w:r>
        <w:rPr>
          <w:rFonts w:hint="eastAsia"/>
        </w:rPr>
        <w:tab/>
        <w:t>在文学作品中，袁术的形象往往被用来象征短视和贪婪。特别是在罗贯中的《三国演义》里，袁术被描述成一个既无能又自负的角色，成为小说中一个令人遗憾的反面教材。虽然历史上真实的袁术可能并非完全如小说所描述，但他确实是一个充满争议的人物，其故事成为了后世文人墨客笔下的素材，不断提醒着人们关于权力、欲望和道德选择的重要性。</w:t>
      </w:r>
    </w:p>
    <w:p w14:paraId="48B77BD0" w14:textId="77777777" w:rsidR="00264142" w:rsidRDefault="00264142">
      <w:pPr>
        <w:rPr>
          <w:rFonts w:hint="eastAsia"/>
        </w:rPr>
      </w:pPr>
    </w:p>
    <w:p w14:paraId="53E21A2B" w14:textId="77777777" w:rsidR="00264142" w:rsidRDefault="00264142">
      <w:pPr>
        <w:rPr>
          <w:rFonts w:hint="eastAsia"/>
        </w:rPr>
      </w:pPr>
    </w:p>
    <w:p w14:paraId="00D82891" w14:textId="77777777" w:rsidR="00264142" w:rsidRDefault="00264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34CD5" w14:textId="2412D092" w:rsidR="00D31672" w:rsidRDefault="00D31672"/>
    <w:sectPr w:rsidR="00D3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72"/>
    <w:rsid w:val="00264142"/>
    <w:rsid w:val="002C4F04"/>
    <w:rsid w:val="00D3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FEC5-849E-4560-B817-CC75447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