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Jué De: 感觉与知觉的力量“觉得”这个词在中文里，通常用来表达个人的感觉或直觉。它涉及到我们对周围环境或情况的主观体验，有时候这种体验是基于实际的感知，有时候则完全是出于内心的直觉或是情感反应。在日常对话中，“我觉得……”往往是人们表达意见或感受的开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Jué De: 决定与选择的艺术当我们说“觉得”的时候，往往意味着一个决定的过程即将展开。这个过程可能是瞬间完成的，也可能是经过深思熟虑后的最后的总结。无论是哪种情况，“觉得”都反映了个人的价值观、经验和当时的情绪状态。在不同的文化背景下，“觉得”的含义也可能有所变化，但在大多数情况下，它都是个体对某一事物做出评价的方式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Jué De: 直觉与理性之间的桥梁“觉得”这个词还可以看作是连接直觉与理性思维的桥梁。有时候，人们会根据自己的直觉来做决定，而这些直觉往往来自于长期的经验积累和个人的独特感受。然而，在其他情况下，决策可能会更加依赖于逻辑分析和客观数据。无论哪一种方式，“觉得”都体现了人类认知过程中的一个重要方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Jué De: 在沟通中的作用在人际交往中，“觉得”扮演着至关重要的角色。它不仅帮助我们更好地理解他人的观点，还能促进相互之间的理解和共鸣。当一个人说“我觉得……”时，实际上是在邀请对方进入自己的内心世界，分享自己的感受和想法。这对于建立信任关系以及解决冲突都是非常有益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Jué De: 培养良好的感觉意识在现代社会中，培养良好的“觉得”能力对于个人发展来说非常重要。这意味着要学会倾听自己内心的声音，同时也要能够理性地分析信息。通过这种方式，人们可以更准确地评估情况，做出更符合自己利益的选择。这也能够帮助个体在面对复杂多变的世界时保持心理平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