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触动人心的人生感悟句子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句子能够直击心灵的深处，带给我们启迪与感动。这些简短的句子不仅在我们迷茫时给予指引，更在我们坚强时引发深思。下面是十句触动人心的人生感悟句子，它们像灯塔一样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“你所浪费的今天，是昨天死去的人奢望的明天。”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这句话提醒我们珍惜当下的时光。每一天都是我们无法回返的宝贵资源，抓住今天，就意味着尊重了生命的价值。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“生活中不是缺少美，而是缺少发现美的眼睛。”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我们常常被日常琐事所困扰，忘记了欣赏身边的美好。拥有一双发现美的眼睛，可以让生活变得更加丰富多彩。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“成功的关键在于坚持，而非一时的努力。”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坚持是成功的基石。真正的成功往往需要长时间的坚持与努力，而不仅仅是一时的冲动。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“你不能控制别人，但你可以控制自己对别人的反应。”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我们无法改变他人的行为，但我们可以选择如何回应。这种自我控制的能力，是成熟的重要标志。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“真正的勇敢不是没有恐惧，而是面对恐惧的决心。”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勇敢不是无所畏惧，而是即使感到恐惧也能坚持前行。面对恐惧的决心，往往是战胜困难的关键。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“每一次失败都是通向成功的必经之路。”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失败并不是终点，而是成功之路上的垫脚石。每一次的跌倒，都为我们积累了更多的经验。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“人生的意义不在于我们得到了什么，而在于我们成为什么样的人。”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真正的幸福来自于个人的成长和内心的充实。我们成为什么样的人，远比拥有多少物质更加重要。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“放下过去的包袱，才能迎接未来的美好。”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过去的困扰和痛苦常常拖累我们前行。只有学会放下，才能以更加轻盈的姿态迎接未来的美好。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“人之所以能，是相信能。”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信念是行动的动力。相信自己能够做到，是实现目标的第一步。只有内心坚信，外在的努力才会更有成效。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“最美的风景往往在最艰难的路途上。”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在人生的旅途中，最美的风景往往在挑战和艰难的时刻之后。坚持下去，最终会迎来令人惊叹的风景。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这些人生感悟句子，不仅能够激励我们在艰难时刻坚持下去，还能在顺境中提醒我们不忘初心。愿我们都能从中获得启示，迈向更美好的明天。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