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E910" w14:textId="77777777" w:rsidR="006A4139" w:rsidRDefault="006A4139">
      <w:pPr>
        <w:rPr>
          <w:rFonts w:hint="eastAsia"/>
        </w:rPr>
      </w:pPr>
    </w:p>
    <w:p w14:paraId="0A7DAB32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言的拼音和部首</w:t>
      </w:r>
    </w:p>
    <w:p w14:paraId="0ACAE852" w14:textId="77777777" w:rsidR="006A4139" w:rsidRDefault="006A4139">
      <w:pPr>
        <w:rPr>
          <w:rFonts w:hint="eastAsia"/>
        </w:rPr>
      </w:pPr>
    </w:p>
    <w:p w14:paraId="08BB4315" w14:textId="77777777" w:rsidR="006A4139" w:rsidRDefault="006A4139">
      <w:pPr>
        <w:rPr>
          <w:rFonts w:hint="eastAsia"/>
        </w:rPr>
      </w:pPr>
    </w:p>
    <w:p w14:paraId="65222F7A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汉字“言”是一个古老而富有深意的文字，它不仅承载着汉语的基本交流功能，而且在中华文化的长河中扮演了重要的角色。其拼音为“yán”，声调为第二声，发音时舌头轻抵上颚前部，声音由低到高滑升。这个音节简洁明快，易于记忆，是学习中文者最早接触的拼音之一。</w:t>
      </w:r>
    </w:p>
    <w:p w14:paraId="4A59F32B" w14:textId="77777777" w:rsidR="006A4139" w:rsidRDefault="006A4139">
      <w:pPr>
        <w:rPr>
          <w:rFonts w:hint="eastAsia"/>
        </w:rPr>
      </w:pPr>
    </w:p>
    <w:p w14:paraId="6637F44B" w14:textId="77777777" w:rsidR="006A4139" w:rsidRDefault="006A4139">
      <w:pPr>
        <w:rPr>
          <w:rFonts w:hint="eastAsia"/>
        </w:rPr>
      </w:pPr>
    </w:p>
    <w:p w14:paraId="2643EA86" w14:textId="77777777" w:rsidR="006A4139" w:rsidRDefault="006A4139">
      <w:pPr>
        <w:rPr>
          <w:rFonts w:hint="eastAsia"/>
        </w:rPr>
      </w:pPr>
    </w:p>
    <w:p w14:paraId="1C5DC890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言的字形演变</w:t>
      </w:r>
    </w:p>
    <w:p w14:paraId="49BD4FAC" w14:textId="77777777" w:rsidR="006A4139" w:rsidRDefault="006A4139">
      <w:pPr>
        <w:rPr>
          <w:rFonts w:hint="eastAsia"/>
        </w:rPr>
      </w:pPr>
    </w:p>
    <w:p w14:paraId="4E44A3E9" w14:textId="77777777" w:rsidR="006A4139" w:rsidRDefault="006A4139">
      <w:pPr>
        <w:rPr>
          <w:rFonts w:hint="eastAsia"/>
        </w:rPr>
      </w:pPr>
    </w:p>
    <w:p w14:paraId="4964B27B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从甲骨文、金文一路走来，“言”的形态经历了诸多变化。最初的象形文字描绘了一张开口说话的嘴，形象地传达了言语的概念。随着时间的推移，篆书时期的“言”逐渐抽象化，线条变得更加流畅，结构也更加规整。到了隶书和楷书时代，“言”基本定型为今天的模样：上方一个“辛”字头，下方则是“口”字，整体构成了一个既美观又寓意深刻的字体。</w:t>
      </w:r>
    </w:p>
    <w:p w14:paraId="60F82138" w14:textId="77777777" w:rsidR="006A4139" w:rsidRDefault="006A4139">
      <w:pPr>
        <w:rPr>
          <w:rFonts w:hint="eastAsia"/>
        </w:rPr>
      </w:pPr>
    </w:p>
    <w:p w14:paraId="0D984FF2" w14:textId="77777777" w:rsidR="006A4139" w:rsidRDefault="006A4139">
      <w:pPr>
        <w:rPr>
          <w:rFonts w:hint="eastAsia"/>
        </w:rPr>
      </w:pPr>
    </w:p>
    <w:p w14:paraId="4FDA771D" w14:textId="77777777" w:rsidR="006A4139" w:rsidRDefault="006A4139">
      <w:pPr>
        <w:rPr>
          <w:rFonts w:hint="eastAsia"/>
        </w:rPr>
      </w:pPr>
    </w:p>
    <w:p w14:paraId="42907467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言的部首意义</w:t>
      </w:r>
    </w:p>
    <w:p w14:paraId="1A6DC3BB" w14:textId="77777777" w:rsidR="006A4139" w:rsidRDefault="006A4139">
      <w:pPr>
        <w:rPr>
          <w:rFonts w:hint="eastAsia"/>
        </w:rPr>
      </w:pPr>
    </w:p>
    <w:p w14:paraId="4D5FDCD6" w14:textId="77777777" w:rsidR="006A4139" w:rsidRDefault="006A4139">
      <w:pPr>
        <w:rPr>
          <w:rFonts w:hint="eastAsia"/>
        </w:rPr>
      </w:pPr>
    </w:p>
    <w:p w14:paraId="5275D93A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作为部首时，“言”通常位于字的左侧或上方，用来表示与语言、言论有关的意义。例如，“说”、“话”、“讲”等词汇中的“讠”（简体）或“言”（繁体），都是取自“言”这一部首。通过与其他部件组合，它可以衍生出众多表达沟通、交流含义的汉字。在古代文献中，“言”还常常被用作动词，表示发表意见或者叙述事情的动作。</w:t>
      </w:r>
    </w:p>
    <w:p w14:paraId="4BE7B78E" w14:textId="77777777" w:rsidR="006A4139" w:rsidRDefault="006A4139">
      <w:pPr>
        <w:rPr>
          <w:rFonts w:hint="eastAsia"/>
        </w:rPr>
      </w:pPr>
    </w:p>
    <w:p w14:paraId="3E91EF51" w14:textId="77777777" w:rsidR="006A4139" w:rsidRDefault="006A4139">
      <w:pPr>
        <w:rPr>
          <w:rFonts w:hint="eastAsia"/>
        </w:rPr>
      </w:pPr>
    </w:p>
    <w:p w14:paraId="58788A19" w14:textId="77777777" w:rsidR="006A4139" w:rsidRDefault="006A4139">
      <w:pPr>
        <w:rPr>
          <w:rFonts w:hint="eastAsia"/>
        </w:rPr>
      </w:pPr>
    </w:p>
    <w:p w14:paraId="51FA39A5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言的文化内涵</w:t>
      </w:r>
    </w:p>
    <w:p w14:paraId="2F4E0E60" w14:textId="77777777" w:rsidR="006A4139" w:rsidRDefault="006A4139">
      <w:pPr>
        <w:rPr>
          <w:rFonts w:hint="eastAsia"/>
        </w:rPr>
      </w:pPr>
    </w:p>
    <w:p w14:paraId="364BFFE0" w14:textId="77777777" w:rsidR="006A4139" w:rsidRDefault="006A4139">
      <w:pPr>
        <w:rPr>
          <w:rFonts w:hint="eastAsia"/>
        </w:rPr>
      </w:pPr>
    </w:p>
    <w:p w14:paraId="1B1F4EB8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在中国传统文化里，“言”不仅仅是一种交流工具，更蕴含着丰富的哲学思想和社会伦理观念。“一言既出，驷马难追”，这句古语强调了言语的重要性以及一旦说出就不能收回的特点；“言必信，行必果”，则反映了古人对于诚信品德的高度追求。无论是儒家倡导的君子之道，还是道家推崇的自然之理，“言”都在其中占据着不可或缺的位置。</w:t>
      </w:r>
    </w:p>
    <w:p w14:paraId="0ECCD601" w14:textId="77777777" w:rsidR="006A4139" w:rsidRDefault="006A4139">
      <w:pPr>
        <w:rPr>
          <w:rFonts w:hint="eastAsia"/>
        </w:rPr>
      </w:pPr>
    </w:p>
    <w:p w14:paraId="5CABA493" w14:textId="77777777" w:rsidR="006A4139" w:rsidRDefault="006A4139">
      <w:pPr>
        <w:rPr>
          <w:rFonts w:hint="eastAsia"/>
        </w:rPr>
      </w:pPr>
    </w:p>
    <w:p w14:paraId="7C612D49" w14:textId="77777777" w:rsidR="006A4139" w:rsidRDefault="006A4139">
      <w:pPr>
        <w:rPr>
          <w:rFonts w:hint="eastAsia"/>
        </w:rPr>
      </w:pPr>
    </w:p>
    <w:p w14:paraId="78B57EC0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言在现代生活中的应用</w:t>
      </w:r>
    </w:p>
    <w:p w14:paraId="6F592D0B" w14:textId="77777777" w:rsidR="006A4139" w:rsidRDefault="006A4139">
      <w:pPr>
        <w:rPr>
          <w:rFonts w:hint="eastAsia"/>
        </w:rPr>
      </w:pPr>
    </w:p>
    <w:p w14:paraId="6FB5D6F6" w14:textId="77777777" w:rsidR="006A4139" w:rsidRDefault="006A4139">
      <w:pPr>
        <w:rPr>
          <w:rFonts w:hint="eastAsia"/>
        </w:rPr>
      </w:pPr>
    </w:p>
    <w:p w14:paraId="0560E4FC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进入现代社会后，“言”的使用范围进一步扩大，除了日常对话外，在文学创作、新闻报道、学术研究等领域都有着广泛的应用。网络时代的到来更是赋予了“言”新的活力——微博、微信朋友圈等各种社交平台上，人们随时随地可以发表自己的见解和感受。尽管形式多样，但“言”的核心价值始终未变，那就是促进人与人之间的心灵沟通和思想碰撞。</w:t>
      </w:r>
    </w:p>
    <w:p w14:paraId="58D2B292" w14:textId="77777777" w:rsidR="006A4139" w:rsidRDefault="006A4139">
      <w:pPr>
        <w:rPr>
          <w:rFonts w:hint="eastAsia"/>
        </w:rPr>
      </w:pPr>
    </w:p>
    <w:p w14:paraId="37A19904" w14:textId="77777777" w:rsidR="006A4139" w:rsidRDefault="006A4139">
      <w:pPr>
        <w:rPr>
          <w:rFonts w:hint="eastAsia"/>
        </w:rPr>
      </w:pPr>
    </w:p>
    <w:p w14:paraId="0D11A2E4" w14:textId="77777777" w:rsidR="006A4139" w:rsidRDefault="006A4139">
      <w:pPr>
        <w:rPr>
          <w:rFonts w:hint="eastAsia"/>
        </w:rPr>
      </w:pPr>
    </w:p>
    <w:p w14:paraId="18767821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BBDA40" w14:textId="77777777" w:rsidR="006A4139" w:rsidRDefault="006A4139">
      <w:pPr>
        <w:rPr>
          <w:rFonts w:hint="eastAsia"/>
        </w:rPr>
      </w:pPr>
    </w:p>
    <w:p w14:paraId="370656B4" w14:textId="77777777" w:rsidR="006A4139" w:rsidRDefault="006A4139">
      <w:pPr>
        <w:rPr>
          <w:rFonts w:hint="eastAsia"/>
        </w:rPr>
      </w:pPr>
    </w:p>
    <w:p w14:paraId="6D3457A8" w14:textId="77777777" w:rsidR="006A4139" w:rsidRDefault="006A4139">
      <w:pPr>
        <w:rPr>
          <w:rFonts w:hint="eastAsia"/>
        </w:rPr>
      </w:pPr>
      <w:r>
        <w:rPr>
          <w:rFonts w:hint="eastAsia"/>
        </w:rPr>
        <w:tab/>
        <w:t>“言”作为一个简单而又充满力量的汉字，见证了中华民族数千年来的文明进程。它既是人类智慧的结晶，也是连接过去与未来的桥梁。在未来的发展中，“言”将继续以其独特的魅力影响着一代又一代中国人的心灵世界。</w:t>
      </w:r>
    </w:p>
    <w:p w14:paraId="69CDE764" w14:textId="77777777" w:rsidR="006A4139" w:rsidRDefault="006A4139">
      <w:pPr>
        <w:rPr>
          <w:rFonts w:hint="eastAsia"/>
        </w:rPr>
      </w:pPr>
    </w:p>
    <w:p w14:paraId="0A6D83A5" w14:textId="77777777" w:rsidR="006A4139" w:rsidRDefault="006A4139">
      <w:pPr>
        <w:rPr>
          <w:rFonts w:hint="eastAsia"/>
        </w:rPr>
      </w:pPr>
    </w:p>
    <w:p w14:paraId="4A54888A" w14:textId="77777777" w:rsidR="006A4139" w:rsidRDefault="006A4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2169D" w14:textId="265FF55C" w:rsidR="00F21E1A" w:rsidRDefault="00F21E1A"/>
    <w:sectPr w:rsidR="00F2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1A"/>
    <w:rsid w:val="006A4139"/>
    <w:rsid w:val="00E53824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85BC-6F50-49D3-B071-207922B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