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孝心是中华民族的传统美德，是家庭和社会的基础。它体现了对父母的尊敬与关爱，也体现了个人的品德和修养。以下是一些赞美孝心的经典句子，希望能为大家带来启发和感动。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，有很多赞美孝心的句子，如“百善孝为先”。这句话突出了孝心在所有美德中的重要性，强调了孝敬父母是做人的根本。“身无彩凤双飞翼，心有灵犀一点通”，这是唐代诗人李商隐的名句，虽描述的是爱情，但其中蕴含的深情与对父母的尊敬也适用。孝心的真正内涵，不仅仅在于物质上的给予，更在于心灵的相通和对父母深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现代社会的孝道体现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心同样被高度重视。现代人也可以用许多动人的句子来表达对父母的敬爱，例如“父母在，不远游”，这句话提醒我们在生活忙碌之余，不应忘记对父母的关怀。还有“养儿方知父母恩”，这句话通过父母养育之恩的体会，强调了孝心的重要性。这样的句子不仅仅是对传统美德的传承，更是现代社会对家庭责任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是最好的孝心表达。经典句子如“滴水之恩，当涌泉相报”，告诫我们要以实际行动回报父母的养育之恩。这种实际的表达方式，不仅仅是口头上的赞美，更包括在日常生活中对父母的照顾和关怀。孝心不仅仅体现在节日里的一次问候，更在于日复一日的细微之处，如陪伴、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美德，更是一种生活态度。无论古今，无论形式如何，真诚的孝敬都是一种值得我们永远珍惜和发扬的品质。通过这些经典句子的学习和实践，我们可以更加深刻地理解孝心的真正意义，并在生活中不断地践行，以便更好地回馈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