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孝道的真正意义：一个美德的升华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文化的核心价值观之一，不仅仅是对父母的尊敬和爱戴，更是一种深厚的人文情怀的体现。孝顺的人不仅在生活中给予父母细心的照顾，还在精神上给予他们最大的安慰和支持。这样的品质，不仅让人钦佩，也让我们深刻感受到传统文化中对于家庭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孝顺的体现：用行动诠释爱的真谛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表现可以有许多种形式。比如，有些子女不仅在物质上关心父母，提供他们所需的生活保障，更在情感上给予无微不至的关怀。无论是忙碌的工作日还是繁重的生活节奏，他们总是尽可能抽出时间陪伴父母，用行动诠释了对长辈的深厚感情。这种行为让人感受到真切的孝顺，令人由衷地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孝顺的精神：将传统美德融入现代生活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一种传统的美德，更是一种时代的精神。在快节奏的现代生活中，有些人能够将传统的孝顺精神融入自己的日常行为中，既不失传统的庄重，又具备现代的灵活性。这种融合使得孝顺的行为更加贴近实际，更加适应当下社会的需求。看到这样的人，不禁让人对他们的智慧和爱心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孝顺的价值：家庭和谐的基石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个人道德的考验，更是家庭和谐的基础。在一个充满孝道的家庭中，亲情得以维系，代际关系得以良好发展。这样的家庭氛围让每个人都感受到被爱的温暖，也让家庭成员之间的关系更加亲密。孝顺的家庭氛围，不仅为家庭成员提供了稳定的支持，也为社会注入了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向孝顺的人学习：传承和弘扬的责任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我们每个人都有责任去学习和传承孝顺的精神。通过了解和学习那些孝顺的榜样，我们不仅能够提升自身的道德修养，还能在日常生活中践行这一美德。孝顺的精神如同一盏明灯，照亮我们前行的道路，指引我们在复杂的社会中保持对家庭的真诚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最后的总结：孝顺的光辉照耀未来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古老而又现代的美德，其光辉永远闪耀在我们生活的各个角落。无论社会如何变迁，孝顺的精神始终是我们不可或缺的道德支柱。通过不断地弘扬和实践孝道，我们不仅能够促进家庭的和谐，也能为社会带来更多的温暖和力量。让我们一起以孝顺为榜样，共同传承和发扬这一美德，让其光辉照耀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