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赞美父母的经典句子（感恩父母的千古名句）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父母是最重要的存在。他们用无私的爱和辛勤的付出，为我们创造了一个温暖的成长环境。古往今来，无数文人墨客都对父母表达了深切的感激之情，留下了许多脍炙人口的名句。这些句子不仅传递了对父母的感恩，也让我们在回顾时深刻领悟到亲情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这是唐代诗人孟郊在《游子吟》中所写的句子，简洁而有力地表达了子女对父母养育之恩的感激。父母如同春日的阳光，温暖着我们，让我们茁壮成长。而子女的心意虽微小，却是对父母深情的回报。这句诗提醒我们要珍惜与父母相处的时光，努力去回馈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。”这是古代中国对于孝道的强调，意在提醒我们重视与父母的亲情。在忙碌的生活中，很多人容易忽视与父母的沟通和陪伴。此句简短有力，激励我们在追求个人理想时，也不忘在父母身边，倾听他们的声音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底下最伟大的情感就是父爱和母爱。”这是许多人对父母爱的共鸣。父母的爱是无私的，甚至常常会被我们视为理所当然。然而，只有在经历生活的起伏时，我们才会意识到，父母的付出是多么的伟大。每一个无微不至的关怀，每一次默默的支持，都是他们对我们最深切的爱。这样的感情超越了时间与空间，是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欲养而亲不待。”这句古话提醒我们，要珍惜与父母的相处时光。在我们的成长过程中，常常因学业、工作等原因而忽略了陪伴父母的重要性。然而，生命的无常让我们意识到，时光不等人，应该在有能力的时候，给予父母更多的关爱与陪伴。我们要努力成为他们的骄傲，用行动去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父母的句子不仅仅是文字的堆砌，更是对亲情深刻的思考与反思。在这个快速发展的社会中，让我们不忘初心，常怀感恩之心，珍惜与父母的每一刻。无论是生活中的琐事，还是对未来的规划，都要时刻记得父母的辛劳与付出，用我们的成长与成功来回馈他们的爱。在人生的旅途上，让我们铭记这些经典句子，感恩父母，传承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