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赞美生活有情调的句子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生活是一首悠扬的乐曲，轻轻地在我们耳边回响。晨曦的第一缕阳光透过窗帘，洒在床头，仿佛是大自然对我们的温柔问候。那一瞬间，所有的烦恼与疲惫似乎都被光芒驱散，只剩下心灵的宁静和期待。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情调如诗，生活如画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当夜幕降临，星空点缀着无垠的天际，仿佛每一颗星星都是生活的闪光点。月光洒在静谧的街道上，透过树叶的缝隙，留下斑驳的影子。漫步于这样的夜晚，心中浮现的诗句，便是生活给予我们的美好旋律。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生活中的每一杯茶，都是一段悠长的旅程。轻啜一口，香气缭绕，仿佛能穿越时空，与古人共话人生。茶水与时间交织，在这一刻，我们的灵魂也得到了升华，感受到生活的深邃与宁静。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一缕清风拂过，带来了花香与泥土的芬芳。走在乡间的小路上，听见鸟儿的歌唱，心中无比舒畅。这些微小的瞬间，正是生活情调的源泉，教会我们用心去感受周遭的美丽。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站在山顶，俯瞰大地的壮阔，心中生出无尽的敬畏与感动。生活的情调在于我们与自然的和谐相处，正是这些瞬间，让我们明白了生命的珍贵与意义。每一片树叶，每一朵花，都在诉说着生命的故事。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岁月流转中的珍贵瞬间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时光荏苒，岁月如梭。我们在生活的长河中，收获了无数的感动与记忆。与亲友相聚的欢声笑语，伴随着岁月的流转，成为了心中最珍贵的财富。每一次相聚，都是生活赋予我们的情调。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珍惜每一个平凡的日子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生活的情调不在于奢华的享受，而在于对平凡日子的珍惜。每一个清晨的醒来，每一顿简单的饭菜，都是生活给予我们的礼物。当我们用心去体验这些小确幸，便会发现，生活的情调早已融入每一个平常的瞬间。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生活如诗，情调常在。只要我们用心去感受，便能在日常中找到那份属于自己的美好。让我们在每一天的点滴中，赞美生活，享受每一个情调瞬间，创造出属于自己的生活篇章。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