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赞美藏舞姿优美的语句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藏舞，作为一种具有深厚文化底蕴的艺术形式，展现了独特的美感与精神力量。每一次舞动，都仿佛在诉说着古老而神秘的故事，令人心醉神迷。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灵动的舞姿如流水般优雅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在藏舞中，舞者的每一个动作都如同流水般灵动，飘逸的裙摆与轻盈的脚步交织出一幅幅美丽的画卷。那种节奏感，让人仿佛置身于自然之中，感受到风的轻拂与阳光的温暖。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力量与柔美的完美结合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藏舞不仅仅是柔美的展现，更是力量的体现。舞者在激烈的旋转与跃动中，展现出内心深处的坚定与勇气，仿佛每一次的舞动都在向世人传递着一种无声的力量。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色彩斑斓的服饰闪耀光芒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藏舞的服饰色彩斑斓，绚丽多彩，每一件衣服都似乎在讲述着一个个动人的故事。舞者身着传统藏族服饰，随着舞姿的变化，仿佛整个舞台都被他们的光芒所照亮。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音乐与舞蹈的和谐共鸣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藏舞的每一个瞬间都与音乐紧密相连，那悠扬的旋律与舞者的动作交织成了一曲动人的乐章。每一次旋转、每一次跳跃，都是对生命的赞美与对文化的传承。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在藏舞中，舞者不仅是在表演，更是在表达内心的情感。他们用舞姿传递着喜悦、忧伤与希望，让观众在欣赏舞蹈的也感受到深刻的情感共鸣。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随着时代的发展，藏舞在保留传统的基础上也不断创新。新一代的舞者们通过现代元素的加入，使藏舞焕发出新的活力与魅力，吸引着更多人走进这个美丽的艺术殿堂。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最后的总结：永恒的艺术之美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藏舞以其优美的姿态和深邃的文化内涵，赢得了无数人的喜爱。它不仅是舞者灵魂的舞动，更是文化传承与心灵碰撞的体现。让我们一同欣赏这优雅的舞姿，共同感受藏舞带来的无限魅力。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