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BE610" w14:textId="77777777" w:rsidR="00BA43D0" w:rsidRDefault="00BA43D0">
      <w:pPr>
        <w:rPr>
          <w:rFonts w:hint="eastAsia"/>
        </w:rPr>
      </w:pPr>
      <w:r>
        <w:rPr>
          <w:rFonts w:hint="eastAsia"/>
        </w:rPr>
        <w:t>赵王击缶怎么读“赵王击缶”这个成语的拼音是：“</w:t>
      </w:r>
      <w:r>
        <w:rPr>
          <w:rFonts w:hint="eastAsia"/>
        </w:rPr>
        <w:t>zh</w:t>
      </w:r>
      <w:r>
        <w:rPr>
          <w:rFonts w:hint="eastAsia"/>
        </w:rPr>
        <w:t>à</w:t>
      </w:r>
      <w:r>
        <w:rPr>
          <w:rFonts w:hint="eastAsia"/>
        </w:rPr>
        <w:t>o w</w:t>
      </w:r>
      <w:r>
        <w:rPr>
          <w:rFonts w:hint="eastAsia"/>
        </w:rPr>
        <w:t>á</w:t>
      </w:r>
      <w:r>
        <w:rPr>
          <w:rFonts w:hint="eastAsia"/>
        </w:rPr>
        <w:t>ng j</w:t>
      </w:r>
      <w:r>
        <w:rPr>
          <w:rFonts w:hint="eastAsia"/>
        </w:rPr>
        <w:t>ī</w:t>
      </w:r>
      <w:r>
        <w:rPr>
          <w:rFonts w:hint="eastAsia"/>
        </w:rPr>
        <w:t xml:space="preserve"> f</w:t>
      </w:r>
      <w:r>
        <w:rPr>
          <w:rFonts w:hint="eastAsia"/>
        </w:rPr>
        <w:t>ǒ</w:t>
      </w:r>
      <w:r>
        <w:rPr>
          <w:rFonts w:hint="eastAsia"/>
        </w:rPr>
        <w:t>u</w:t>
      </w:r>
      <w:r>
        <w:rPr>
          <w:rFonts w:hint="eastAsia"/>
        </w:rPr>
        <w:t>”。它源自《史记·廉颇蔺相如列传》中的一个故事，讲述了战国时期赵国的赵惠文王与秦国的秦昭襄王之间的一次外交事件。这个成语通常用来形容人在危难时刻或不利条件下，仍能保持镇定自若的态度，或者是指在强者面前不屈服的精神。</w:t>
      </w:r>
    </w:p>
    <w:p w14:paraId="474D5823" w14:textId="77777777" w:rsidR="00BA43D0" w:rsidRDefault="00BA43D0">
      <w:pPr>
        <w:rPr>
          <w:rFonts w:hint="eastAsia"/>
        </w:rPr>
      </w:pPr>
      <w:r>
        <w:rPr>
          <w:rFonts w:hint="eastAsia"/>
        </w:rPr>
        <w:t>成语典故故事发生在公元前</w:t>
      </w:r>
      <w:r>
        <w:rPr>
          <w:rFonts w:hint="eastAsia"/>
        </w:rPr>
        <w:t>279</w:t>
      </w:r>
      <w:r>
        <w:rPr>
          <w:rFonts w:hint="eastAsia"/>
        </w:rPr>
        <w:t>年的渑池之会上，当时秦强赵弱，秦昭襄王邀请赵惠文王赴会，意图羞辱赵国。会上，秦王要求赵王为他鼓瑟（古琴），以示赵国对秦国的臣服。赵王无奈之下只好从命。为了不让秦王专美于前，赵国的大臣蔺相如站了出来，要求秦王为赵王击缶（古代的一种打击乐器）。秦王起初不肯，但在蔺相如的坚持下，最终不得不答应。通过这次事件，蔺相如不仅维护了赵国的尊严，也显示出了非凡的勇气和智慧。</w:t>
      </w:r>
    </w:p>
    <w:p w14:paraId="3D1E6E05" w14:textId="77777777" w:rsidR="00BA43D0" w:rsidRDefault="00BA43D0">
      <w:pPr>
        <w:rPr>
          <w:rFonts w:hint="eastAsia"/>
        </w:rPr>
      </w:pPr>
      <w:r>
        <w:rPr>
          <w:rFonts w:hint="eastAsia"/>
        </w:rPr>
        <w:t>成语含义及应用“赵王击缶”这一成语，虽然直接描述的是历史事件中赵王被迫为秦王鼓瑟后，蔺相如要求秦王击缶以平衡两国之间的面子问题，但其更深层次的意义在于表达了一种即使处于劣势也不失尊严、敢于对抗强权的精神。在日常生活中，当人们面临困难或是不公平对待时，能够勇敢地站出来维护自己的权益，不轻易向压力低头，都可以用“赵王击缶”的精神来鼓励自己。</w:t>
      </w:r>
    </w:p>
    <w:p w14:paraId="79FB10CB" w14:textId="77777777" w:rsidR="00BA43D0" w:rsidRDefault="00BA43D0">
      <w:pPr>
        <w:rPr>
          <w:rFonts w:hint="eastAsia"/>
        </w:rPr>
      </w:pPr>
      <w:r>
        <w:rPr>
          <w:rFonts w:hint="eastAsia"/>
        </w:rPr>
        <w:t>文化影响除了作为成语广泛应用于中文表达中外，“赵王击缶”的故事还对中国传统文化产生了深远的影响。它不仅成为了后世文学作品中常见的典故，比如在诗词歌赋中被频繁引用，而且也是中国历史上强调个人品德、国家尊严的重要案例之一。这一故事还经常被用于教育领域，用来教导学生在面对挑战时不放弃、勇于争取公平正义的重要性。</w:t>
      </w:r>
    </w:p>
    <w:p w14:paraId="589B1270" w14:textId="77777777" w:rsidR="00BA43D0" w:rsidRDefault="00BA43D0">
      <w:pPr>
        <w:rPr>
          <w:rFonts w:hint="eastAsia"/>
        </w:rPr>
      </w:pPr>
      <w:r>
        <w:rPr>
          <w:rFonts w:hint="eastAsia"/>
        </w:rPr>
        <w:t>最后的总结“赵王击缶”不仅仅是一个简单的成语，它背后承载着丰富的历史文化和深刻的哲学思考。了解这样的故事，不仅能增加我们的语言知识，更重要的是能够从中汲取力量，学习如何在逆境中保持尊严和勇气。希望每个人都能在自己的生活和工作中，展现出“赵王击缶”般的风采。</w:t>
      </w:r>
    </w:p>
    <w:p w14:paraId="564F9079" w14:textId="77777777" w:rsidR="00BA43D0" w:rsidRDefault="00BA43D0"/>
    <w:p w14:paraId="02F4C613" w14:textId="77777777" w:rsidR="00BA43D0" w:rsidRDefault="00BA43D0">
      <w:pPr>
        <w:rPr>
          <w:rFonts w:hint="eastAsia"/>
        </w:rPr>
      </w:pPr>
      <w:r>
        <w:rPr>
          <w:rFonts w:hint="eastAsia"/>
        </w:rPr>
        <w:t>本文是由每日文章网</w:t>
      </w:r>
      <w:r>
        <w:rPr>
          <w:rFonts w:hint="eastAsia"/>
        </w:rPr>
        <w:t>(2345lzwz.cn)</w:t>
      </w:r>
      <w:r>
        <w:rPr>
          <w:rFonts w:hint="eastAsia"/>
        </w:rPr>
        <w:t>为大家创作</w:t>
      </w:r>
    </w:p>
    <w:p w14:paraId="75CD475D" w14:textId="45665C6E"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29"/>
    <w:rsid w:val="00367529"/>
    <w:rsid w:val="00597F3D"/>
    <w:rsid w:val="00AF3775"/>
    <w:rsid w:val="00BA43D0"/>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E320C4-B71C-4D99-B17C-FC43A591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