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8A2B7" w14:textId="77777777" w:rsidR="00C11EAB" w:rsidRDefault="00C11EAB">
      <w:pPr>
        <w:rPr>
          <w:rFonts w:hint="eastAsia"/>
        </w:rPr>
      </w:pPr>
    </w:p>
    <w:p w14:paraId="7C0E20F6" w14:textId="77777777" w:rsidR="00C11EAB" w:rsidRDefault="00C11EAB">
      <w:pPr>
        <w:rPr>
          <w:rFonts w:hint="eastAsia"/>
        </w:rPr>
      </w:pPr>
      <w:r>
        <w:rPr>
          <w:rFonts w:hint="eastAsia"/>
        </w:rPr>
        <w:tab/>
        <w:t>CHAO ZHI NENG ZU QIU</w:t>
      </w:r>
    </w:p>
    <w:p w14:paraId="1894127A" w14:textId="77777777" w:rsidR="00C11EAB" w:rsidRDefault="00C11EAB">
      <w:pPr>
        <w:rPr>
          <w:rFonts w:hint="eastAsia"/>
        </w:rPr>
      </w:pPr>
    </w:p>
    <w:p w14:paraId="1CBBB7F2" w14:textId="77777777" w:rsidR="00C11EAB" w:rsidRDefault="00C11EAB">
      <w:pPr>
        <w:rPr>
          <w:rFonts w:hint="eastAsia"/>
        </w:rPr>
      </w:pPr>
    </w:p>
    <w:p w14:paraId="6F3E15CD" w14:textId="77777777" w:rsidR="00C11EAB" w:rsidRDefault="00C11EAB">
      <w:pPr>
        <w:rPr>
          <w:rFonts w:hint="eastAsia"/>
        </w:rPr>
      </w:pPr>
      <w:r>
        <w:rPr>
          <w:rFonts w:hint="eastAsia"/>
        </w:rPr>
        <w:tab/>
        <w:t>超智能足球，这个概念结合了人类对体育竞技的热爱与现代科技的进步。随着时代的变迁和技术的发展，传统的足球运动正在经历一场前所未有的变革。超智能足球不仅仅是一个简单的球类道具，它融合了传感器、通信模块、人工智能等高科技元素，为这项古老的运动注入了新的活力。</w:t>
      </w:r>
    </w:p>
    <w:p w14:paraId="4AC6EB26" w14:textId="77777777" w:rsidR="00C11EAB" w:rsidRDefault="00C11EAB">
      <w:pPr>
        <w:rPr>
          <w:rFonts w:hint="eastAsia"/>
        </w:rPr>
      </w:pPr>
    </w:p>
    <w:p w14:paraId="1AB290C7" w14:textId="77777777" w:rsidR="00C11EAB" w:rsidRDefault="00C11EAB">
      <w:pPr>
        <w:rPr>
          <w:rFonts w:hint="eastAsia"/>
        </w:rPr>
      </w:pPr>
    </w:p>
    <w:p w14:paraId="040E960B" w14:textId="77777777" w:rsidR="00C11EAB" w:rsidRDefault="00C11EAB">
      <w:pPr>
        <w:rPr>
          <w:rFonts w:hint="eastAsia"/>
        </w:rPr>
      </w:pPr>
    </w:p>
    <w:p w14:paraId="6FABA3E4" w14:textId="77777777" w:rsidR="00C11EAB" w:rsidRDefault="00C11EAB">
      <w:pPr>
        <w:rPr>
          <w:rFonts w:hint="eastAsia"/>
        </w:rPr>
      </w:pPr>
      <w:r>
        <w:rPr>
          <w:rFonts w:hint="eastAsia"/>
        </w:rPr>
        <w:tab/>
        <w:t>起源与发展</w:t>
      </w:r>
    </w:p>
    <w:p w14:paraId="7E16F9CA" w14:textId="77777777" w:rsidR="00C11EAB" w:rsidRDefault="00C11EAB">
      <w:pPr>
        <w:rPr>
          <w:rFonts w:hint="eastAsia"/>
        </w:rPr>
      </w:pPr>
    </w:p>
    <w:p w14:paraId="230BFD69" w14:textId="77777777" w:rsidR="00C11EAB" w:rsidRDefault="00C11EAB">
      <w:pPr>
        <w:rPr>
          <w:rFonts w:hint="eastAsia"/>
        </w:rPr>
      </w:pPr>
    </w:p>
    <w:p w14:paraId="52868125" w14:textId="77777777" w:rsidR="00C11EAB" w:rsidRDefault="00C11EAB">
      <w:pPr>
        <w:rPr>
          <w:rFonts w:hint="eastAsia"/>
        </w:rPr>
      </w:pPr>
      <w:r>
        <w:rPr>
          <w:rFonts w:hint="eastAsia"/>
        </w:rPr>
        <w:tab/>
        <w:t>超智能足球的概念源于对传统足球运动局限性的思考。在传统的比赛中，球员们依赖于个人技巧和团队协作来控制比赛节奏和策略，但很多时候，关键决策需要依靠直觉或经验，这往往带有不确定性。为了提高比赛的精确度和观赏性，科学家们开始探索将智能化技术应用于足球的可能性。经过多年的研究和发展，第一代超智能足球终于问世，标志着体育科技的新纪元。</w:t>
      </w:r>
    </w:p>
    <w:p w14:paraId="079BE7CB" w14:textId="77777777" w:rsidR="00C11EAB" w:rsidRDefault="00C11EAB">
      <w:pPr>
        <w:rPr>
          <w:rFonts w:hint="eastAsia"/>
        </w:rPr>
      </w:pPr>
    </w:p>
    <w:p w14:paraId="4AD74F31" w14:textId="77777777" w:rsidR="00C11EAB" w:rsidRDefault="00C11EAB">
      <w:pPr>
        <w:rPr>
          <w:rFonts w:hint="eastAsia"/>
        </w:rPr>
      </w:pPr>
    </w:p>
    <w:p w14:paraId="19DC535C" w14:textId="77777777" w:rsidR="00C11EAB" w:rsidRDefault="00C11EAB">
      <w:pPr>
        <w:rPr>
          <w:rFonts w:hint="eastAsia"/>
        </w:rPr>
      </w:pPr>
    </w:p>
    <w:p w14:paraId="48604A5F" w14:textId="77777777" w:rsidR="00C11EAB" w:rsidRDefault="00C11EAB">
      <w:pPr>
        <w:rPr>
          <w:rFonts w:hint="eastAsia"/>
        </w:rPr>
      </w:pPr>
      <w:r>
        <w:rPr>
          <w:rFonts w:hint="eastAsia"/>
        </w:rPr>
        <w:tab/>
        <w:t>核心技术</w:t>
      </w:r>
    </w:p>
    <w:p w14:paraId="187D115D" w14:textId="77777777" w:rsidR="00C11EAB" w:rsidRDefault="00C11EAB">
      <w:pPr>
        <w:rPr>
          <w:rFonts w:hint="eastAsia"/>
        </w:rPr>
      </w:pPr>
    </w:p>
    <w:p w14:paraId="2764C420" w14:textId="77777777" w:rsidR="00C11EAB" w:rsidRDefault="00C11EAB">
      <w:pPr>
        <w:rPr>
          <w:rFonts w:hint="eastAsia"/>
        </w:rPr>
      </w:pPr>
    </w:p>
    <w:p w14:paraId="713B9BE7" w14:textId="77777777" w:rsidR="00C11EAB" w:rsidRDefault="00C11EAB">
      <w:pPr>
        <w:rPr>
          <w:rFonts w:hint="eastAsia"/>
        </w:rPr>
      </w:pPr>
      <w:r>
        <w:rPr>
          <w:rFonts w:hint="eastAsia"/>
        </w:rPr>
        <w:tab/>
        <w:t>超智能足球的核心在于其内置的各种先进传感器。这些传感器能够实时监测球的速度、旋转、位置等数据，并通过无线网络将信息传输给场边的计算机系统。计算机系统利用大数据分析和机器学习算法处理接收到的数据，为教练员提供详尽的比赛分析报告，帮助他们制定更有效的战术。部分高级型号还可以根据场上情况自动调整自身属性，比如改变表面摩擦力以适应不同场地条件。</w:t>
      </w:r>
    </w:p>
    <w:p w14:paraId="1A55984A" w14:textId="77777777" w:rsidR="00C11EAB" w:rsidRDefault="00C11EAB">
      <w:pPr>
        <w:rPr>
          <w:rFonts w:hint="eastAsia"/>
        </w:rPr>
      </w:pPr>
    </w:p>
    <w:p w14:paraId="4169721F" w14:textId="77777777" w:rsidR="00C11EAB" w:rsidRDefault="00C11EAB">
      <w:pPr>
        <w:rPr>
          <w:rFonts w:hint="eastAsia"/>
        </w:rPr>
      </w:pPr>
    </w:p>
    <w:p w14:paraId="49745C0F" w14:textId="77777777" w:rsidR="00C11EAB" w:rsidRDefault="00C11EAB">
      <w:pPr>
        <w:rPr>
          <w:rFonts w:hint="eastAsia"/>
        </w:rPr>
      </w:pPr>
    </w:p>
    <w:p w14:paraId="6891B706" w14:textId="77777777" w:rsidR="00C11EAB" w:rsidRDefault="00C11EAB">
      <w:pPr>
        <w:rPr>
          <w:rFonts w:hint="eastAsia"/>
        </w:rPr>
      </w:pPr>
      <w:r>
        <w:rPr>
          <w:rFonts w:hint="eastAsia"/>
        </w:rPr>
        <w:tab/>
        <w:t>对比赛的影响</w:t>
      </w:r>
    </w:p>
    <w:p w14:paraId="32D34C2F" w14:textId="77777777" w:rsidR="00C11EAB" w:rsidRDefault="00C11EAB">
      <w:pPr>
        <w:rPr>
          <w:rFonts w:hint="eastAsia"/>
        </w:rPr>
      </w:pPr>
    </w:p>
    <w:p w14:paraId="00F97A89" w14:textId="77777777" w:rsidR="00C11EAB" w:rsidRDefault="00C11EAB">
      <w:pPr>
        <w:rPr>
          <w:rFonts w:hint="eastAsia"/>
        </w:rPr>
      </w:pPr>
    </w:p>
    <w:p w14:paraId="5F252CD1" w14:textId="77777777" w:rsidR="00C11EAB" w:rsidRDefault="00C11EAB">
      <w:pPr>
        <w:rPr>
          <w:rFonts w:hint="eastAsia"/>
        </w:rPr>
      </w:pPr>
      <w:r>
        <w:rPr>
          <w:rFonts w:hint="eastAsia"/>
        </w:rPr>
        <w:tab/>
        <w:t>引入超智能足球后，比赛变得更加透明公正。裁判可以通过即时回放和数据分析快速准确地做出判罚决定；观众则能享受到更加刺激精彩的赛事直播体验。更重要的是，这种新型足球促进了运动员技术水平的提升，因为每个人都可以从详细的赛后最后的总结中找到自己的不足之处并加以改进。也为青少年提供了更好的训练工具，有助于培养新一代优秀人才。</w:t>
      </w:r>
    </w:p>
    <w:p w14:paraId="02829909" w14:textId="77777777" w:rsidR="00C11EAB" w:rsidRDefault="00C11EAB">
      <w:pPr>
        <w:rPr>
          <w:rFonts w:hint="eastAsia"/>
        </w:rPr>
      </w:pPr>
    </w:p>
    <w:p w14:paraId="0D6306E5" w14:textId="77777777" w:rsidR="00C11EAB" w:rsidRDefault="00C11EAB">
      <w:pPr>
        <w:rPr>
          <w:rFonts w:hint="eastAsia"/>
        </w:rPr>
      </w:pPr>
    </w:p>
    <w:p w14:paraId="0F39EDB3" w14:textId="77777777" w:rsidR="00C11EAB" w:rsidRDefault="00C11EAB">
      <w:pPr>
        <w:rPr>
          <w:rFonts w:hint="eastAsia"/>
        </w:rPr>
      </w:pPr>
    </w:p>
    <w:p w14:paraId="636EF70A" w14:textId="77777777" w:rsidR="00C11EAB" w:rsidRDefault="00C11EAB">
      <w:pPr>
        <w:rPr>
          <w:rFonts w:hint="eastAsia"/>
        </w:rPr>
      </w:pPr>
      <w:r>
        <w:rPr>
          <w:rFonts w:hint="eastAsia"/>
        </w:rPr>
        <w:tab/>
        <w:t>未来展望</w:t>
      </w:r>
    </w:p>
    <w:p w14:paraId="5BA0EE1D" w14:textId="77777777" w:rsidR="00C11EAB" w:rsidRDefault="00C11EAB">
      <w:pPr>
        <w:rPr>
          <w:rFonts w:hint="eastAsia"/>
        </w:rPr>
      </w:pPr>
    </w:p>
    <w:p w14:paraId="53BFBB0D" w14:textId="77777777" w:rsidR="00C11EAB" w:rsidRDefault="00C11EAB">
      <w:pPr>
        <w:rPr>
          <w:rFonts w:hint="eastAsia"/>
        </w:rPr>
      </w:pPr>
    </w:p>
    <w:p w14:paraId="1C2149B8" w14:textId="77777777" w:rsidR="00C11EAB" w:rsidRDefault="00C11EAB">
      <w:pPr>
        <w:rPr>
          <w:rFonts w:hint="eastAsia"/>
        </w:rPr>
      </w:pPr>
      <w:r>
        <w:rPr>
          <w:rFonts w:hint="eastAsia"/>
        </w:rPr>
        <w:tab/>
        <w:t>尽管目前超智能足球已经在某些专业领域得到了应用，但要实现全面普及还有很长一段路要走。一方面，成本高昂限制了它的广泛使用；另一方面，如何确保所有参与者都能公平地获取到相关资源也是一个亟待解决的问题。不过可以预见的是，随着技术不断进步以及社会各界共同努力，这些问题终将得到妥善解决，而超智能足球也必将成为推动全球体育事业发展的重要力量之一。</w:t>
      </w:r>
    </w:p>
    <w:p w14:paraId="173C2B64" w14:textId="77777777" w:rsidR="00C11EAB" w:rsidRDefault="00C11EAB">
      <w:pPr>
        <w:rPr>
          <w:rFonts w:hint="eastAsia"/>
        </w:rPr>
      </w:pPr>
    </w:p>
    <w:p w14:paraId="4E8A4E02" w14:textId="77777777" w:rsidR="00C11EAB" w:rsidRDefault="00C11EAB">
      <w:pPr>
        <w:rPr>
          <w:rFonts w:hint="eastAsia"/>
        </w:rPr>
      </w:pPr>
    </w:p>
    <w:p w14:paraId="5BFC89DD" w14:textId="77777777" w:rsidR="00C11EAB" w:rsidRDefault="00C11EAB">
      <w:pPr>
        <w:rPr>
          <w:rFonts w:hint="eastAsia"/>
        </w:rPr>
      </w:pPr>
      <w:r>
        <w:rPr>
          <w:rFonts w:hint="eastAsia"/>
        </w:rPr>
        <w:t>本文是由每日文章网(2345lzwz.cn)为大家创作</w:t>
      </w:r>
    </w:p>
    <w:p w14:paraId="113CE24C" w14:textId="2ADF84F6" w:rsidR="00334061" w:rsidRDefault="00334061"/>
    <w:sectPr w:rsidR="003340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061"/>
    <w:rsid w:val="00334061"/>
    <w:rsid w:val="005B05E0"/>
    <w:rsid w:val="00C11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15C43E-B9FF-4208-9892-6C0E6C7D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40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40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40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40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40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40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40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40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40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40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40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40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4061"/>
    <w:rPr>
      <w:rFonts w:cstheme="majorBidi"/>
      <w:color w:val="2F5496" w:themeColor="accent1" w:themeShade="BF"/>
      <w:sz w:val="28"/>
      <w:szCs w:val="28"/>
    </w:rPr>
  </w:style>
  <w:style w:type="character" w:customStyle="1" w:styleId="50">
    <w:name w:val="标题 5 字符"/>
    <w:basedOn w:val="a0"/>
    <w:link w:val="5"/>
    <w:uiPriority w:val="9"/>
    <w:semiHidden/>
    <w:rsid w:val="00334061"/>
    <w:rPr>
      <w:rFonts w:cstheme="majorBidi"/>
      <w:color w:val="2F5496" w:themeColor="accent1" w:themeShade="BF"/>
      <w:sz w:val="24"/>
    </w:rPr>
  </w:style>
  <w:style w:type="character" w:customStyle="1" w:styleId="60">
    <w:name w:val="标题 6 字符"/>
    <w:basedOn w:val="a0"/>
    <w:link w:val="6"/>
    <w:uiPriority w:val="9"/>
    <w:semiHidden/>
    <w:rsid w:val="00334061"/>
    <w:rPr>
      <w:rFonts w:cstheme="majorBidi"/>
      <w:b/>
      <w:bCs/>
      <w:color w:val="2F5496" w:themeColor="accent1" w:themeShade="BF"/>
    </w:rPr>
  </w:style>
  <w:style w:type="character" w:customStyle="1" w:styleId="70">
    <w:name w:val="标题 7 字符"/>
    <w:basedOn w:val="a0"/>
    <w:link w:val="7"/>
    <w:uiPriority w:val="9"/>
    <w:semiHidden/>
    <w:rsid w:val="00334061"/>
    <w:rPr>
      <w:rFonts w:cstheme="majorBidi"/>
      <w:b/>
      <w:bCs/>
      <w:color w:val="595959" w:themeColor="text1" w:themeTint="A6"/>
    </w:rPr>
  </w:style>
  <w:style w:type="character" w:customStyle="1" w:styleId="80">
    <w:name w:val="标题 8 字符"/>
    <w:basedOn w:val="a0"/>
    <w:link w:val="8"/>
    <w:uiPriority w:val="9"/>
    <w:semiHidden/>
    <w:rsid w:val="00334061"/>
    <w:rPr>
      <w:rFonts w:cstheme="majorBidi"/>
      <w:color w:val="595959" w:themeColor="text1" w:themeTint="A6"/>
    </w:rPr>
  </w:style>
  <w:style w:type="character" w:customStyle="1" w:styleId="90">
    <w:name w:val="标题 9 字符"/>
    <w:basedOn w:val="a0"/>
    <w:link w:val="9"/>
    <w:uiPriority w:val="9"/>
    <w:semiHidden/>
    <w:rsid w:val="00334061"/>
    <w:rPr>
      <w:rFonts w:eastAsiaTheme="majorEastAsia" w:cstheme="majorBidi"/>
      <w:color w:val="595959" w:themeColor="text1" w:themeTint="A6"/>
    </w:rPr>
  </w:style>
  <w:style w:type="paragraph" w:styleId="a3">
    <w:name w:val="Title"/>
    <w:basedOn w:val="a"/>
    <w:next w:val="a"/>
    <w:link w:val="a4"/>
    <w:uiPriority w:val="10"/>
    <w:qFormat/>
    <w:rsid w:val="003340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40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40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40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4061"/>
    <w:pPr>
      <w:spacing w:before="160"/>
      <w:jc w:val="center"/>
    </w:pPr>
    <w:rPr>
      <w:i/>
      <w:iCs/>
      <w:color w:val="404040" w:themeColor="text1" w:themeTint="BF"/>
    </w:rPr>
  </w:style>
  <w:style w:type="character" w:customStyle="1" w:styleId="a8">
    <w:name w:val="引用 字符"/>
    <w:basedOn w:val="a0"/>
    <w:link w:val="a7"/>
    <w:uiPriority w:val="29"/>
    <w:rsid w:val="00334061"/>
    <w:rPr>
      <w:i/>
      <w:iCs/>
      <w:color w:val="404040" w:themeColor="text1" w:themeTint="BF"/>
    </w:rPr>
  </w:style>
  <w:style w:type="paragraph" w:styleId="a9">
    <w:name w:val="List Paragraph"/>
    <w:basedOn w:val="a"/>
    <w:uiPriority w:val="34"/>
    <w:qFormat/>
    <w:rsid w:val="00334061"/>
    <w:pPr>
      <w:ind w:left="720"/>
      <w:contextualSpacing/>
    </w:pPr>
  </w:style>
  <w:style w:type="character" w:styleId="aa">
    <w:name w:val="Intense Emphasis"/>
    <w:basedOn w:val="a0"/>
    <w:uiPriority w:val="21"/>
    <w:qFormat/>
    <w:rsid w:val="00334061"/>
    <w:rPr>
      <w:i/>
      <w:iCs/>
      <w:color w:val="2F5496" w:themeColor="accent1" w:themeShade="BF"/>
    </w:rPr>
  </w:style>
  <w:style w:type="paragraph" w:styleId="ab">
    <w:name w:val="Intense Quote"/>
    <w:basedOn w:val="a"/>
    <w:next w:val="a"/>
    <w:link w:val="ac"/>
    <w:uiPriority w:val="30"/>
    <w:qFormat/>
    <w:rsid w:val="003340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4061"/>
    <w:rPr>
      <w:i/>
      <w:iCs/>
      <w:color w:val="2F5496" w:themeColor="accent1" w:themeShade="BF"/>
    </w:rPr>
  </w:style>
  <w:style w:type="character" w:styleId="ad">
    <w:name w:val="Intense Reference"/>
    <w:basedOn w:val="a0"/>
    <w:uiPriority w:val="32"/>
    <w:qFormat/>
    <w:rsid w:val="003340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2025-01-23T14:56:00Z</dcterms:created>
  <dcterms:modified xsi:type="dcterms:W3CDTF">2025-01-23T14:56:00Z</dcterms:modified>
</cp:coreProperties>
</file>