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154D" w14:textId="77777777" w:rsidR="00924FF3" w:rsidRDefault="00924FF3">
      <w:pPr>
        <w:rPr>
          <w:rFonts w:hint="eastAsia"/>
        </w:rPr>
      </w:pPr>
      <w:r>
        <w:rPr>
          <w:rFonts w:hint="eastAsia"/>
        </w:rPr>
        <w:t>Qu Shi: 探索未来走向的指南针</w:t>
      </w:r>
    </w:p>
    <w:p w14:paraId="008182D4" w14:textId="77777777" w:rsidR="00924FF3" w:rsidRDefault="00924FF3">
      <w:pPr>
        <w:rPr>
          <w:rFonts w:hint="eastAsia"/>
        </w:rPr>
      </w:pPr>
      <w:r>
        <w:rPr>
          <w:rFonts w:hint="eastAsia"/>
        </w:rPr>
        <w:t>在汉语拼音中，“趋势”的发音为“qu shi”。这个词汇不仅仅是一种语言表达，它更是现代社会中人们用以理解和预测未来发展路径的重要概念。无论是经济、科技还是文化领域，了解和分析趋势都成为了决策者、投资者乃至普通公众日常生活中的重要部分。趋势就像是一个时代的指南针，指引着我们前行的方向。</w:t>
      </w:r>
    </w:p>
    <w:p w14:paraId="12703817" w14:textId="77777777" w:rsidR="00924FF3" w:rsidRDefault="00924FF3">
      <w:pPr>
        <w:rPr>
          <w:rFonts w:hint="eastAsia"/>
        </w:rPr>
      </w:pPr>
    </w:p>
    <w:p w14:paraId="7361AC73" w14:textId="77777777" w:rsidR="00924FF3" w:rsidRDefault="00924FF3">
      <w:pPr>
        <w:rPr>
          <w:rFonts w:hint="eastAsia"/>
        </w:rPr>
      </w:pPr>
      <w:r>
        <w:rPr>
          <w:rFonts w:hint="eastAsia"/>
        </w:rPr>
        <w:t>洞悉变化：从历史到现在的脉络梳理</w:t>
      </w:r>
    </w:p>
    <w:p w14:paraId="28A8F5A9" w14:textId="77777777" w:rsidR="00924FF3" w:rsidRDefault="00924FF3">
      <w:pPr>
        <w:rPr>
          <w:rFonts w:hint="eastAsia"/>
        </w:rPr>
      </w:pPr>
      <w:r>
        <w:rPr>
          <w:rFonts w:hint="eastAsia"/>
        </w:rPr>
        <w:t>回顾过去，我们可以发现每个时代都有其独特的趋势。从工业革命带来的机械化生产模式转变，到信息时代互联网的普及，再到如今人工智能和大数据引领的技术革新，每一个阶段性的变革都是由一系列小的趋势累积而成。理解这些变化背后的逻辑，可以帮助我们更好地把握当下的机遇与挑战。对于个人而言，紧跟时代步伐意味着更多的发展可能性；对于企业来说，则是保持竞争力的关键所在。</w:t>
      </w:r>
    </w:p>
    <w:p w14:paraId="1582189D" w14:textId="77777777" w:rsidR="00924FF3" w:rsidRDefault="00924FF3">
      <w:pPr>
        <w:rPr>
          <w:rFonts w:hint="eastAsia"/>
        </w:rPr>
      </w:pPr>
    </w:p>
    <w:p w14:paraId="2E216481" w14:textId="77777777" w:rsidR="00924FF3" w:rsidRDefault="00924FF3">
      <w:pPr>
        <w:rPr>
          <w:rFonts w:hint="eastAsia"/>
        </w:rPr>
      </w:pPr>
      <w:r>
        <w:rPr>
          <w:rFonts w:hint="eastAsia"/>
        </w:rPr>
        <w:t>数据驱动：新时代的趋势洞察工具</w:t>
      </w:r>
    </w:p>
    <w:p w14:paraId="0633E3FD" w14:textId="77777777" w:rsidR="00924FF3" w:rsidRDefault="00924FF3">
      <w:pPr>
        <w:rPr>
          <w:rFonts w:hint="eastAsia"/>
        </w:rPr>
      </w:pPr>
      <w:r>
        <w:rPr>
          <w:rFonts w:hint="eastAsia"/>
        </w:rPr>
        <w:t>随着信息技术的发展，数据分析已经成为识别趋势不可或缺的手段之一。通过收集海量的数据并运用先进的算法进行处理，研究人员能够挖掘出隐藏在表象之下的规律性特征。例如，在电商领域，商家可以通过用户浏览记录、购买行为等多维度数据来预测下一季流行的商品款式；而在金融市场中，高频交易员利用实时行情变动快速调整投资策略。可以说，在这个信息化社会里，谁能掌握更精准的数据资源，谁就能在竞争中占据有利位置。</w:t>
      </w:r>
    </w:p>
    <w:p w14:paraId="08801E65" w14:textId="77777777" w:rsidR="00924FF3" w:rsidRDefault="00924FF3">
      <w:pPr>
        <w:rPr>
          <w:rFonts w:hint="eastAsia"/>
        </w:rPr>
      </w:pPr>
    </w:p>
    <w:p w14:paraId="38308C22" w14:textId="77777777" w:rsidR="00924FF3" w:rsidRDefault="00924FF3">
      <w:pPr>
        <w:rPr>
          <w:rFonts w:hint="eastAsia"/>
        </w:rPr>
      </w:pPr>
      <w:r>
        <w:rPr>
          <w:rFonts w:hint="eastAsia"/>
        </w:rPr>
        <w:t>创新引领：塑造未来的动力源泉</w:t>
      </w:r>
    </w:p>
    <w:p w14:paraId="03ABA33A" w14:textId="77777777" w:rsidR="00924FF3" w:rsidRDefault="00924FF3">
      <w:pPr>
        <w:rPr>
          <w:rFonts w:hint="eastAsia"/>
        </w:rPr>
      </w:pPr>
      <w:r>
        <w:rPr>
          <w:rFonts w:hint="eastAsia"/>
        </w:rPr>
        <w:t>趋势并非凭空产生，而是源于不断的创新实践。每一次技术突破、商业模式变革或是文化思潮涌动都会催生新的发展方向。以共享经济为例，它打破了传统所有权观念，创造了诸如共享单车、共享办公空间等多种新型服务形态，深刻改变了人们的消费习惯和社会交往方式。因此，鼓励和支持各行各业开展创造性活动，不仅是推动经济社会进步的有效途径，也是创造积极向上的社会氛围的重要举措。</w:t>
      </w:r>
    </w:p>
    <w:p w14:paraId="557174AD" w14:textId="77777777" w:rsidR="00924FF3" w:rsidRDefault="00924FF3">
      <w:pPr>
        <w:rPr>
          <w:rFonts w:hint="eastAsia"/>
        </w:rPr>
      </w:pPr>
    </w:p>
    <w:p w14:paraId="6AA636A0" w14:textId="77777777" w:rsidR="00924FF3" w:rsidRDefault="00924FF3">
      <w:pPr>
        <w:rPr>
          <w:rFonts w:hint="eastAsia"/>
        </w:rPr>
      </w:pPr>
      <w:r>
        <w:rPr>
          <w:rFonts w:hint="eastAsia"/>
        </w:rPr>
        <w:t>面向未来：共同构建美好愿景</w:t>
      </w:r>
    </w:p>
    <w:p w14:paraId="2D4B2AFF" w14:textId="77777777" w:rsidR="00924FF3" w:rsidRDefault="00924FF3">
      <w:pPr>
        <w:rPr>
          <w:rFonts w:hint="eastAsia"/>
        </w:rPr>
      </w:pPr>
      <w:r>
        <w:rPr>
          <w:rFonts w:hint="eastAsia"/>
        </w:rPr>
        <w:t>展望未来，虽然充满不确定性，但只要我们能够敏锐捕捉趋势信号，并且勇于尝试新事物，就一定能够在变化莫测的世界里找到属于自己的舞台。同时也要注意到，在追求效率和发展的不能忽视环境保护、公平正义等基本价值理念。只有这样，才能确保我们在追逐梦想的过程中不偏离正确的轨道，共同为构建一个更加美好的世界而努力。</w:t>
      </w:r>
    </w:p>
    <w:p w14:paraId="7274221F" w14:textId="77777777" w:rsidR="00924FF3" w:rsidRDefault="00924FF3">
      <w:pPr>
        <w:rPr>
          <w:rFonts w:hint="eastAsia"/>
        </w:rPr>
      </w:pPr>
    </w:p>
    <w:p w14:paraId="076828BE" w14:textId="77777777" w:rsidR="00924FF3" w:rsidRDefault="00924F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48447" w14:textId="6C4E0023" w:rsidR="00AC382A" w:rsidRDefault="00AC382A"/>
    <w:sectPr w:rsidR="00AC3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2A"/>
    <w:rsid w:val="00866415"/>
    <w:rsid w:val="00924FF3"/>
    <w:rsid w:val="00AC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6CC9E-E776-47F9-B6BD-936267C9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