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4AB2" w14:textId="77777777" w:rsidR="005C315D" w:rsidRDefault="005C315D">
      <w:pPr>
        <w:rPr>
          <w:rFonts w:hint="eastAsia"/>
        </w:rPr>
      </w:pPr>
      <w:r>
        <w:rPr>
          <w:rFonts w:hint="eastAsia"/>
        </w:rPr>
        <w:t>跃寇的拼音：Yue Kou</w:t>
      </w:r>
    </w:p>
    <w:p w14:paraId="08DCD5A7" w14:textId="77777777" w:rsidR="005C315D" w:rsidRDefault="005C315D">
      <w:pPr>
        <w:rPr>
          <w:rFonts w:hint="eastAsia"/>
        </w:rPr>
      </w:pPr>
      <w:r>
        <w:rPr>
          <w:rFonts w:hint="eastAsia"/>
        </w:rPr>
        <w:t>“跃寇”这个词并不常见于现代汉语中，它不是一个标准的中文词汇。在不同的语境下，“跃寇”可能有不同的含义，但通常来说，它并非一个具有固定定义或广泛认知的词语。为了构建关于“跃寇”的介绍，我们需要发挥一定的想象力和创造力，来构思一个合理且富有意义的故事或者概念。</w:t>
      </w:r>
    </w:p>
    <w:p w14:paraId="7A6ED2F7" w14:textId="77777777" w:rsidR="005C315D" w:rsidRDefault="005C315D">
      <w:pPr>
        <w:rPr>
          <w:rFonts w:hint="eastAsia"/>
        </w:rPr>
      </w:pPr>
    </w:p>
    <w:p w14:paraId="07061094" w14:textId="77777777" w:rsidR="005C315D" w:rsidRDefault="005C315D">
      <w:pPr>
        <w:rPr>
          <w:rFonts w:hint="eastAsia"/>
        </w:rPr>
      </w:pPr>
      <w:r>
        <w:rPr>
          <w:rFonts w:hint="eastAsia"/>
        </w:rPr>
        <w:t>历史背景下的虚构人物</w:t>
      </w:r>
    </w:p>
    <w:p w14:paraId="0F85F6AD" w14:textId="77777777" w:rsidR="005C315D" w:rsidRDefault="005C315D">
      <w:pPr>
        <w:rPr>
          <w:rFonts w:hint="eastAsia"/>
        </w:rPr>
      </w:pPr>
      <w:r>
        <w:rPr>
          <w:rFonts w:hint="eastAsia"/>
        </w:rPr>
        <w:t>如果我们把“跃寇”视作一个虚构的人物名，可以设想这是一个存在于古代中国的侠客。他生活在战乱频发的时代，以其非凡的跳跃能力和敏捷的身手著称。跃寇不仅是一个技艺高超的武者，更是一位心怀正义、为民除害的大侠。他常常穿梭于山林之间，利用自己的技能帮助百姓抵御外敌，保护村庄免受战火波及。他的故事在民间广为流传，成为了人们口中的传奇英雄。</w:t>
      </w:r>
    </w:p>
    <w:p w14:paraId="55C17B68" w14:textId="77777777" w:rsidR="005C315D" w:rsidRDefault="005C315D">
      <w:pPr>
        <w:rPr>
          <w:rFonts w:hint="eastAsia"/>
        </w:rPr>
      </w:pPr>
    </w:p>
    <w:p w14:paraId="228E1EB0" w14:textId="77777777" w:rsidR="005C315D" w:rsidRDefault="005C315D">
      <w:pPr>
        <w:rPr>
          <w:rFonts w:hint="eastAsia"/>
        </w:rPr>
      </w:pPr>
      <w:r>
        <w:rPr>
          <w:rFonts w:hint="eastAsia"/>
        </w:rPr>
        <w:t>象征性的文化符号</w:t>
      </w:r>
    </w:p>
    <w:p w14:paraId="399372DD" w14:textId="77777777" w:rsidR="005C315D" w:rsidRDefault="005C315D">
      <w:pPr>
        <w:rPr>
          <w:rFonts w:hint="eastAsia"/>
        </w:rPr>
      </w:pPr>
      <w:r>
        <w:rPr>
          <w:rFonts w:hint="eastAsia"/>
        </w:rPr>
        <w:t>将“跃寇”理解为一种象征性的文化符号，它可能代表着突破常规、挑战权威的精神。在这个意义上，“跃寇”可以是任何敢于反抗不公、追求自由的人们心中的偶像。这种精神在中国历史上屡见不鲜，从古代的农民起义到近现代的各种社会变革运动，无数仁人志士为了理想而奋勇前行。因此，“跃寇”也可以被看作是对那些勇敢无畏、不断进取者的赞美与致敬。</w:t>
      </w:r>
    </w:p>
    <w:p w14:paraId="6AC57FD4" w14:textId="77777777" w:rsidR="005C315D" w:rsidRDefault="005C315D">
      <w:pPr>
        <w:rPr>
          <w:rFonts w:hint="eastAsia"/>
        </w:rPr>
      </w:pPr>
    </w:p>
    <w:p w14:paraId="04DD78EC" w14:textId="77777777" w:rsidR="005C315D" w:rsidRDefault="005C315D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6C36362" w14:textId="77777777" w:rsidR="005C315D" w:rsidRDefault="005C315D">
      <w:pPr>
        <w:rPr>
          <w:rFonts w:hint="eastAsia"/>
        </w:rPr>
      </w:pPr>
      <w:r>
        <w:rPr>
          <w:rFonts w:hint="eastAsia"/>
        </w:rPr>
        <w:t>对于艺术家而言，“跃寇”或许能成为激发灵感的独特元素。无论是文学作品、绘画还是影视剧中，都可以看到以“跃寇”为核心展开的情节设计。作家可能会创作一部小说，讲述这位神秘侠客如何在动荡不安的世界里寻找和平之道；画家则会用画笔描绘出跃寇飞跃山川河流时的壮丽景象；导演也许会拍摄一部电影，展现他在战场上的英勇表现以及背后复杂的情感世界。通过不同形式的艺术表达，“跃寇”的形象变得更加丰富多彩。</w:t>
      </w:r>
    </w:p>
    <w:p w14:paraId="01907ECE" w14:textId="77777777" w:rsidR="005C315D" w:rsidRDefault="005C315D">
      <w:pPr>
        <w:rPr>
          <w:rFonts w:hint="eastAsia"/>
        </w:rPr>
      </w:pPr>
    </w:p>
    <w:p w14:paraId="587CA47B" w14:textId="77777777" w:rsidR="005C315D" w:rsidRDefault="005C315D">
      <w:pPr>
        <w:rPr>
          <w:rFonts w:hint="eastAsia"/>
        </w:rPr>
      </w:pPr>
      <w:r>
        <w:rPr>
          <w:rFonts w:hint="eastAsia"/>
        </w:rPr>
        <w:t>现代社会中的隐喻</w:t>
      </w:r>
    </w:p>
    <w:p w14:paraId="26CA074C" w14:textId="77777777" w:rsidR="005C315D" w:rsidRDefault="005C315D">
      <w:pPr>
        <w:rPr>
          <w:rFonts w:hint="eastAsia"/>
        </w:rPr>
      </w:pPr>
      <w:r>
        <w:rPr>
          <w:rFonts w:hint="eastAsia"/>
        </w:rPr>
        <w:t>在当今社会，“跃寇”同样有着深刻的隐喻意义。面对全球化进程带来的各种挑战，如经济危机、环境污染等问题，每个人都需要具备像“跃寇”那样灵活应对变化的能力。在信息爆炸的时代背景下，保持独立思考、坚守正确价值观也显得尤为重要。所以，“跃寇”不仅仅是一个古老传说中的人物，更是激励当代人积极向上、勇于探索未知世界的动力源泉。</w:t>
      </w:r>
    </w:p>
    <w:p w14:paraId="5BB72FA5" w14:textId="77777777" w:rsidR="005C315D" w:rsidRDefault="005C315D">
      <w:pPr>
        <w:rPr>
          <w:rFonts w:hint="eastAsia"/>
        </w:rPr>
      </w:pPr>
    </w:p>
    <w:p w14:paraId="5F0D029A" w14:textId="77777777" w:rsidR="005C315D" w:rsidRDefault="005C315D">
      <w:pPr>
        <w:rPr>
          <w:rFonts w:hint="eastAsia"/>
        </w:rPr>
      </w:pPr>
      <w:r>
        <w:rPr>
          <w:rFonts w:hint="eastAsia"/>
        </w:rPr>
        <w:t>最后的总结</w:t>
      </w:r>
    </w:p>
    <w:p w14:paraId="05C05F93" w14:textId="77777777" w:rsidR="005C315D" w:rsidRDefault="005C315D">
      <w:pPr>
        <w:rPr>
          <w:rFonts w:hint="eastAsia"/>
        </w:rPr>
      </w:pPr>
      <w:r>
        <w:rPr>
          <w:rFonts w:hint="eastAsia"/>
        </w:rPr>
        <w:t>尽管“跃寇”并不是一个真实存在的词汇，但它却能够承载丰富的内涵和多样的解读。无论是在历史文化、艺术创作还是现实生活当中，“跃寇”都为我们提供了一个思考自我与世界关系的新视角。让我们一起铭记这位虚拟却又充满力量的名字——跃寇，让它的精神永远照亮我们前行的道路。</w:t>
      </w:r>
    </w:p>
    <w:p w14:paraId="0ACC2472" w14:textId="77777777" w:rsidR="005C315D" w:rsidRDefault="005C315D">
      <w:pPr>
        <w:rPr>
          <w:rFonts w:hint="eastAsia"/>
        </w:rPr>
      </w:pPr>
    </w:p>
    <w:p w14:paraId="1C36363E" w14:textId="77777777" w:rsidR="005C315D" w:rsidRDefault="005C3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EEBE7" w14:textId="6FC60EE4" w:rsidR="0001744A" w:rsidRDefault="0001744A"/>
    <w:sectPr w:rsidR="0001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4A"/>
    <w:rsid w:val="0001744A"/>
    <w:rsid w:val="005C315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76EF-AC1A-44A2-A84D-99845CA9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