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幽默往往是化解尴尬、增进关系的最佳方式。尤其是在争论或斗嘴时，巧妙的幽默不仅能缓解紧张气氛，还能展示出一个人的智慧和机智。今天，我们将探讨一些高情商的幽默句子，它们不仅有趣，还能在争论中达到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调皮的反问：让对方哑口无言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皮的反问能让对方陷入困境。比如，当有人批评你过于乐观时，你可以幽默地反问：“你是不是觉得我们应该一起为悲观主义举杯？”这种幽默的回应让对方的批评显得苍白无力，同时也让对话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自嘲的艺术：让你自己成为笑点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极具高情商的幽默方式。当有人指出你的一些小缺点时，你可以微笑着说：“谢谢你提醒我，我正打算将这些小缺点列入我的个人风格清单中。”这种方式不仅展现了你的风度，还能将对方的批评转化为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夸张的比较：让争论变得滑稽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比较能将争论转化为轻松的玩笑。例如，当有人对你的计划提出质疑时，你可以幽默地说：“我理解你的担忧，不过我的计划并不是去拯救世界，只是解决几个小问题而已。”这种夸张的比较能让对方意识到，争论中的问题可能并没有那么严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借用名言：让智慧显得更有分量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名言或经典台词能够为你的幽默增加深度。当有人质疑你的观点时，你可以引用名言：“正如莎士比亚所说，‘世界是个舞台’，我只是尽力在我的剧本里演出。”这种引用不仅能够显示你的学识，还能巧妙地转移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幽默不仅能在争论中展现个人风采，还能有效地缓解紧张气氛。通过调皮的反问、自嘲的艺术、夸张的比较和借用名言等方式，你可以在斗嘴中游刃有余地展现智慧。记住，幽默的核心在于对话的轻松与乐趣，而不是单纯的取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