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简介：表达情感的艺术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如何用简单而富有情感的语言打动对方是一个值得探讨的话题。特别是在跟女生道晚安或早安时，找到合适的方式不仅能展现你的细腻与关怀，也能让对方感受到你的用心。本文将探讨一些高情商的晚安和早安回复句子，帮助你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晚安：温柔与关怀并存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晚安是一天结束时表达关怀和祝福的时刻。高情商的晚安句子应当带有温暖和体贴。例如，你可以说：“希望你今晚能做个美梦，明天醒来时心情愉悦。”这种表达方式简单却充满关心，让对方感受到你的温暖。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另一种表达方式是：“晚安，愿你拥有一个宁静的夜晚，让一切烦恼都暂时远离你。”这样的句子不仅能让对方放松心情，还能感受到你对她的支持和理解。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如果你们关系较为亲密，可以尝试一些带有幽默感的句子：“晚安，别让梦里的怪兽把你吓坏了哦。”这种轻松幽默的方式能让对方感到放松，也能增进你们之间的亲密感。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早安：活力与调皮并存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早安的句子可以展现你的活力和调皮一面，让对方的一天从愉快的心情开始。例如：“早安！今天的阳光特别好，因为你也在这一天里闪耀。”这种充满正能量的句子能够让对方感受到你的关心和激励。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另一种调皮的表达是：“早安！别再赖床了，赶紧起床迎接美好的一天吧！今天也要微笑哦。”这样的句子既能激励对方，又能增加你们之间的趣味。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你还可以用一些轻松的问候语，比如：“早安！今天的目标是笑容满面，怎么样？准备好迎接挑战了吗？”这种方式不仅展现了你的幽默感，也激励对方以积极的心态开始新的一天。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总结：用心才能打动人心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晚安还是早安，使用高情商的句子能够让你在表达关怀时更加贴心和有效。通过细腻的语言，你可以传达出自己的情感，拉近你与对方的距离。记住，真正的关怀不在于字句的华丽，而在于你是否用心去感受对方的需要。希望这些建议能够帮助你更好地表达自己的情感，让你的问候更加温暖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