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常常会听到“跟着优秀的人变优秀”的建议。这个建议不仅简单明了，而且蕴含了深刻的智慧。优秀的人拥有先进的思维方式和成功的经验，他们的行为和习惯可以为我们提供宝贵的借鉴。通过观察和学习这些成功人士的做法，我们可以在自身的发展道路上获得更多的启示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往往具备强大的影响力。他们的成功经历和积极的生活态度能够激发我们内心的动力。与这些人交流，能够使我们感受到他们的信念和决心，这种正能量会潜移默化地影响到我们，从而促使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如何跟随优秀的人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跟随优秀的人，我们需要主动接触和学习他们的成功经验。这可以通过阅读他们的书籍、听他们的讲座、参与他们的活动等方式实现。在这个过程中，我们不仅要关注他们的成功，还要深入了解他们在面对挑战时的应对策略和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从优秀中汲取力量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汲取优秀的力量，不仅仅是模仿他们的行为，更重要的是领悟他们的精神。每个人的成功背后都有独特的经历和努力，理解这些经历中的深层次原因，能够帮助我们在遇到类似问题时，采取更有效的措施。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建立自己的优秀标准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在跟随优秀的人学习的我们也要建立适合自己的优秀标准。每个人的情况不同，单纯的模仿可能并不足够。我们需要在学习他人的优点的基础上，结合自身实际情况，制定出切实可行的自我提升计划。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最终，持续进步的关键在于持之以恒的努力和不断的自我反思。跟着优秀的人变优秀，只是一个开始。我们需要通过不断的学习和实践，将所学的知识和经验融入到自己的生活中，形成属于自己的成功之路。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