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49E9" w14:textId="77777777" w:rsidR="0048438D" w:rsidRDefault="0048438D">
      <w:pPr>
        <w:rPr>
          <w:rFonts w:hint="eastAsia"/>
        </w:rPr>
      </w:pPr>
      <w:r>
        <w:rPr>
          <w:rFonts w:hint="eastAsia"/>
        </w:rPr>
        <w:t>躺的拼音怎么写的拼</w:t>
      </w:r>
    </w:p>
    <w:p w14:paraId="6258CBB7" w14:textId="77777777" w:rsidR="0048438D" w:rsidRDefault="0048438D">
      <w:pPr>
        <w:rPr>
          <w:rFonts w:hint="eastAsia"/>
        </w:rPr>
      </w:pPr>
      <w:r>
        <w:rPr>
          <w:rFonts w:hint="eastAsia"/>
        </w:rPr>
        <w:t>在汉语学习中，正确地掌握汉字的拼音对于初学者来说至关重要。其中，“躺”这个字是一个常用汉字，了解它的拼音不仅有助于发音准确，还能加深对汉字的理解和记忆。“躺”的拼音是“tǎng”，由声母“t”、韵母“ang”以及声调“ˇ”（第三声）组成。</w:t>
      </w:r>
    </w:p>
    <w:p w14:paraId="3255372E" w14:textId="77777777" w:rsidR="0048438D" w:rsidRDefault="0048438D">
      <w:pPr>
        <w:rPr>
          <w:rFonts w:hint="eastAsia"/>
        </w:rPr>
      </w:pPr>
    </w:p>
    <w:p w14:paraId="557879BE" w14:textId="77777777" w:rsidR="0048438D" w:rsidRDefault="0048438D">
      <w:pPr>
        <w:rPr>
          <w:rFonts w:hint="eastAsia"/>
        </w:rPr>
      </w:pPr>
      <w:r>
        <w:rPr>
          <w:rFonts w:hint="eastAsia"/>
        </w:rPr>
        <w:t>声母“t”简介</w:t>
      </w:r>
    </w:p>
    <w:p w14:paraId="79D16CE3" w14:textId="77777777" w:rsidR="0048438D" w:rsidRDefault="0048438D">
      <w:pPr>
        <w:rPr>
          <w:rFonts w:hint="eastAsia"/>
        </w:rPr>
      </w:pPr>
      <w:r>
        <w:rPr>
          <w:rFonts w:hint="eastAsia"/>
        </w:rPr>
        <w:t>首先来看一下“躺”的声母“t”。在汉语拼音中，“t”是一个清辅音，发音时舌尖要轻触上前牙龈，然后突然放开，产生轻微的爆破音。这一过程需要一定的练习来确保发音清晰准确。通过与“躺”字相同的声母开头的字如“天”、“提”等进行比较学习，可以更好地掌握其发音技巧。</w:t>
      </w:r>
    </w:p>
    <w:p w14:paraId="4A9E01A5" w14:textId="77777777" w:rsidR="0048438D" w:rsidRDefault="0048438D">
      <w:pPr>
        <w:rPr>
          <w:rFonts w:hint="eastAsia"/>
        </w:rPr>
      </w:pPr>
    </w:p>
    <w:p w14:paraId="090727F8" w14:textId="77777777" w:rsidR="0048438D" w:rsidRDefault="0048438D">
      <w:pPr>
        <w:rPr>
          <w:rFonts w:hint="eastAsia"/>
        </w:rPr>
      </w:pPr>
      <w:r>
        <w:rPr>
          <w:rFonts w:hint="eastAsia"/>
        </w:rPr>
        <w:t>韵母“ang”的发音要点</w:t>
      </w:r>
    </w:p>
    <w:p w14:paraId="58EFAC4C" w14:textId="77777777" w:rsidR="0048438D" w:rsidRDefault="0048438D">
      <w:pPr>
        <w:rPr>
          <w:rFonts w:hint="eastAsia"/>
        </w:rPr>
      </w:pPr>
      <w:r>
        <w:rPr>
          <w:rFonts w:hint="eastAsia"/>
        </w:rPr>
        <w:t>接着是韵母“ang”。这个韵母在发音时，首先张开口腔，舌位较低且向后缩，让声音从口腔后部发出，同时鼻腔参与共鸣，形成一种开放而深沉的声音效果。学习“ang”的发音可以通过模仿一些简单的词汇来进行，例如“帮”、“长”等，这样有助于快速找到正确的发声位置和感觉。</w:t>
      </w:r>
    </w:p>
    <w:p w14:paraId="29999A9E" w14:textId="77777777" w:rsidR="0048438D" w:rsidRDefault="0048438D">
      <w:pPr>
        <w:rPr>
          <w:rFonts w:hint="eastAsia"/>
        </w:rPr>
      </w:pPr>
    </w:p>
    <w:p w14:paraId="5926F10A" w14:textId="77777777" w:rsidR="0048438D" w:rsidRDefault="0048438D">
      <w:pPr>
        <w:rPr>
          <w:rFonts w:hint="eastAsia"/>
        </w:rPr>
      </w:pPr>
      <w:r>
        <w:rPr>
          <w:rFonts w:hint="eastAsia"/>
        </w:rPr>
        <w:t>第三声的应用</w:t>
      </w:r>
    </w:p>
    <w:p w14:paraId="77D372C9" w14:textId="77777777" w:rsidR="0048438D" w:rsidRDefault="0048438D">
      <w:pPr>
        <w:rPr>
          <w:rFonts w:hint="eastAsia"/>
        </w:rPr>
      </w:pPr>
      <w:r>
        <w:rPr>
          <w:rFonts w:hint="eastAsia"/>
        </w:rPr>
        <w:t>关于声调，第三声通常被描述为降升调，即先下降然后再上升。对于“躺”字而言，正确的声调应用能够帮助听者更清晰地理解你的意思。练习第三声时，可以通过放慢速度，夸张地做出降升的动作，逐渐加快至正常语速，以此来提高准确性。</w:t>
      </w:r>
    </w:p>
    <w:p w14:paraId="1B3267F1" w14:textId="77777777" w:rsidR="0048438D" w:rsidRDefault="0048438D">
      <w:pPr>
        <w:rPr>
          <w:rFonts w:hint="eastAsia"/>
        </w:rPr>
      </w:pPr>
    </w:p>
    <w:p w14:paraId="25E63946" w14:textId="77777777" w:rsidR="0048438D" w:rsidRDefault="0048438D">
      <w:pPr>
        <w:rPr>
          <w:rFonts w:hint="eastAsia"/>
        </w:rPr>
      </w:pPr>
      <w:r>
        <w:rPr>
          <w:rFonts w:hint="eastAsia"/>
        </w:rPr>
        <w:t>如何有效学习“躺”的拼音</w:t>
      </w:r>
    </w:p>
    <w:p w14:paraId="29DACA2C" w14:textId="77777777" w:rsidR="0048438D" w:rsidRDefault="0048438D">
      <w:pPr>
        <w:rPr>
          <w:rFonts w:hint="eastAsia"/>
        </w:rPr>
      </w:pPr>
      <w:r>
        <w:rPr>
          <w:rFonts w:hint="eastAsia"/>
        </w:rPr>
        <w:t>为了有效地学习“躺”的拼音，可以采用多种方法。比如利用卡片复习法，制作带有“躺”字及其拼音的小卡片，随时随地进行复习；或者使用语言交换的方式，与母语为汉语的朋友交流，在实际对话中运用新学到的拼音知识。还可以借助在线资源，像拼音游戏、发音教程视频等，使学习过程更加有趣和高效。</w:t>
      </w:r>
    </w:p>
    <w:p w14:paraId="6B0D386E" w14:textId="77777777" w:rsidR="0048438D" w:rsidRDefault="0048438D">
      <w:pPr>
        <w:rPr>
          <w:rFonts w:hint="eastAsia"/>
        </w:rPr>
      </w:pPr>
    </w:p>
    <w:p w14:paraId="69F902E3" w14:textId="77777777" w:rsidR="0048438D" w:rsidRDefault="0048438D">
      <w:pPr>
        <w:rPr>
          <w:rFonts w:hint="eastAsia"/>
        </w:rPr>
      </w:pPr>
      <w:r>
        <w:rPr>
          <w:rFonts w:hint="eastAsia"/>
        </w:rPr>
        <w:t>最后的总结</w:t>
      </w:r>
    </w:p>
    <w:p w14:paraId="33EEBA68" w14:textId="77777777" w:rsidR="0048438D" w:rsidRDefault="0048438D">
      <w:pPr>
        <w:rPr>
          <w:rFonts w:hint="eastAsia"/>
        </w:rPr>
      </w:pPr>
      <w:r>
        <w:rPr>
          <w:rFonts w:hint="eastAsia"/>
        </w:rPr>
        <w:t>“躺”的拼音“tǎng”包含了声母“t”、韵母“ang”及第三声三个部分。学习并掌握这些元素，不仅能帮助我们准确发音，还能增进对中国文化的理解和欣赏。希望每位汉语学习者都能找到适合自己的学习方法，享受学习汉语的乐趣。</w:t>
      </w:r>
    </w:p>
    <w:p w14:paraId="74933206" w14:textId="77777777" w:rsidR="0048438D" w:rsidRDefault="0048438D">
      <w:pPr>
        <w:rPr>
          <w:rFonts w:hint="eastAsia"/>
        </w:rPr>
      </w:pPr>
    </w:p>
    <w:p w14:paraId="7E053129" w14:textId="77777777" w:rsidR="0048438D" w:rsidRDefault="00484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07587" w14:textId="77777777" w:rsidR="0048438D" w:rsidRDefault="00484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C78F5" w14:textId="283BE297" w:rsidR="00633BC0" w:rsidRDefault="00633BC0"/>
    <w:sectPr w:rsidR="0063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0"/>
    <w:rsid w:val="0048438D"/>
    <w:rsid w:val="00633BC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B5CF3-9E2C-414E-A0B2-69A13DEE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