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B1DE" w14:textId="77777777" w:rsidR="00A540AC" w:rsidRDefault="00A540AC">
      <w:pPr>
        <w:rPr>
          <w:rFonts w:hint="eastAsia"/>
        </w:rPr>
      </w:pPr>
      <w:r>
        <w:rPr>
          <w:rFonts w:hint="eastAsia"/>
        </w:rPr>
        <w:t>轼和仲的拼音：Shì hé Zhòng</w:t>
      </w:r>
    </w:p>
    <w:p w14:paraId="5D6A0CC9" w14:textId="77777777" w:rsidR="00A540AC" w:rsidRDefault="00A540AC">
      <w:pPr>
        <w:rPr>
          <w:rFonts w:hint="eastAsia"/>
        </w:rPr>
      </w:pPr>
      <w:r>
        <w:rPr>
          <w:rFonts w:hint="eastAsia"/>
        </w:rPr>
        <w:t>当我们提及“轼和仲”的拼音时，我们实际上是在讨论两个不同的历史人物。这两个名字背后承载的是中国古代的文化和哲学思想，以及两位在各自领域内有着卓越贡献的人物——苏轼（Su Shi）和诸葛亮（Zhuge Liang，字孔明，号卧龙先生）。虽然他们生活在不同的时代，但他们的智慧、才华和对后世的影响却是不可磨灭的。</w:t>
      </w:r>
    </w:p>
    <w:p w14:paraId="71ADCE1C" w14:textId="77777777" w:rsidR="00A540AC" w:rsidRDefault="00A540AC">
      <w:pPr>
        <w:rPr>
          <w:rFonts w:hint="eastAsia"/>
        </w:rPr>
      </w:pPr>
    </w:p>
    <w:p w14:paraId="3EFA8329" w14:textId="77777777" w:rsidR="00A540AC" w:rsidRDefault="00A540AC">
      <w:pPr>
        <w:rPr>
          <w:rFonts w:hint="eastAsia"/>
        </w:rPr>
      </w:pPr>
      <w:r>
        <w:rPr>
          <w:rFonts w:hint="eastAsia"/>
        </w:rPr>
        <w:t>苏轼：文人与哲人的光辉</w:t>
      </w:r>
    </w:p>
    <w:p w14:paraId="51E46150" w14:textId="77777777" w:rsidR="00A540AC" w:rsidRDefault="00A540AC">
      <w:pPr>
        <w:rPr>
          <w:rFonts w:hint="eastAsia"/>
        </w:rPr>
      </w:pPr>
      <w:r>
        <w:rPr>
          <w:rFonts w:hint="eastAsia"/>
        </w:rPr>
        <w:t>苏轼，北宋时期著名的文学家、书画家、政治家，他的诗文、书法都达到了极高的艺术境界。苏轼的作品中充满了对人生百态的深刻洞察，既有豪放派的壮丽景象，也不乏婉约细腻的情感表达。他的一生波澜起伏，仕途不顺，却也因此走遍了大江南北，积累了丰富的创作素材。苏轼不仅是一位杰出的诗人，还是一位出色的散文家，其文章风格多变，论说透彻，笔力雄健，被尊称为唐宋八大家之一。</w:t>
      </w:r>
    </w:p>
    <w:p w14:paraId="6D616E7F" w14:textId="77777777" w:rsidR="00A540AC" w:rsidRDefault="00A540AC">
      <w:pPr>
        <w:rPr>
          <w:rFonts w:hint="eastAsia"/>
        </w:rPr>
      </w:pPr>
    </w:p>
    <w:p w14:paraId="16D6360C" w14:textId="77777777" w:rsidR="00A540AC" w:rsidRDefault="00A540AC">
      <w:pPr>
        <w:rPr>
          <w:rFonts w:hint="eastAsia"/>
        </w:rPr>
      </w:pPr>
      <w:r>
        <w:rPr>
          <w:rFonts w:hint="eastAsia"/>
        </w:rPr>
        <w:t>诸葛亮：智者的象征</w:t>
      </w:r>
    </w:p>
    <w:p w14:paraId="79F6A9E3" w14:textId="77777777" w:rsidR="00A540AC" w:rsidRDefault="00A540AC">
      <w:pPr>
        <w:rPr>
          <w:rFonts w:hint="eastAsia"/>
        </w:rPr>
      </w:pPr>
      <w:r>
        <w:rPr>
          <w:rFonts w:hint="eastAsia"/>
        </w:rPr>
        <w:t>而说到“仲”，则让人立刻联想到三国时期的军事家、政治家诸葛亮。诸葛亮以其非凡的智慧和策略著称，在中国历史上留下了深刻的印记。作为蜀汉丞相，他致力于内政建设，推行了一系列有利于国家发展的政策，并且在外交上巧妙周旋，确保了蜀国的相对稳定。更重要的是，诸葛亮是忠诚和智慧的化身，他的事迹被无数后人传颂，成为了中华文化中的一个传奇符号。</w:t>
      </w:r>
    </w:p>
    <w:p w14:paraId="674BB902" w14:textId="77777777" w:rsidR="00A540AC" w:rsidRDefault="00A540AC">
      <w:pPr>
        <w:rPr>
          <w:rFonts w:hint="eastAsia"/>
        </w:rPr>
      </w:pPr>
    </w:p>
    <w:p w14:paraId="6EA1984C" w14:textId="77777777" w:rsidR="00A540AC" w:rsidRDefault="00A540AC">
      <w:pPr>
        <w:rPr>
          <w:rFonts w:hint="eastAsia"/>
        </w:rPr>
      </w:pPr>
      <w:r>
        <w:rPr>
          <w:rFonts w:hint="eastAsia"/>
        </w:rPr>
        <w:t>传承与发展</w:t>
      </w:r>
    </w:p>
    <w:p w14:paraId="231D3462" w14:textId="77777777" w:rsidR="00A540AC" w:rsidRDefault="00A540AC">
      <w:pPr>
        <w:rPr>
          <w:rFonts w:hint="eastAsia"/>
        </w:rPr>
      </w:pPr>
      <w:r>
        <w:rPr>
          <w:rFonts w:hint="eastAsia"/>
        </w:rPr>
        <w:t>尽管苏轼和诸葛亮生活在相隔数百年的不同朝代，但他们都在自己的时代里扮演着极为重要的角色。无论是苏轼通过文学作品传递的人文精神，还是诸葛亮以实际行动展现的政治智慧，两者都是中华民族宝贵的精神财富。随着时间的推移，这些遗产不断地被新一代继承和发展，激励着更多人为实现个人价值和社会进步而努力奋斗。</w:t>
      </w:r>
    </w:p>
    <w:p w14:paraId="765F09E3" w14:textId="77777777" w:rsidR="00A540AC" w:rsidRDefault="00A540AC">
      <w:pPr>
        <w:rPr>
          <w:rFonts w:hint="eastAsia"/>
        </w:rPr>
      </w:pPr>
    </w:p>
    <w:p w14:paraId="43BA7D76" w14:textId="77777777" w:rsidR="00A540AC" w:rsidRDefault="00A540AC">
      <w:pPr>
        <w:rPr>
          <w:rFonts w:hint="eastAsia"/>
        </w:rPr>
      </w:pPr>
      <w:r>
        <w:rPr>
          <w:rFonts w:hint="eastAsia"/>
        </w:rPr>
        <w:t>最后的总结</w:t>
      </w:r>
    </w:p>
    <w:p w14:paraId="7033B4F9" w14:textId="77777777" w:rsidR="00A540AC" w:rsidRDefault="00A540AC">
      <w:pPr>
        <w:rPr>
          <w:rFonts w:hint="eastAsia"/>
        </w:rPr>
      </w:pPr>
      <w:r>
        <w:rPr>
          <w:rFonts w:hint="eastAsia"/>
        </w:rPr>
        <w:t>“轼”代表了北宋时期的文学巨匠苏轼，而“仲”通常指的是三国时代的智谋大师诸葛亮。两者虽然在时间线上并不交集，但他们都凭借各自的才能在中国历史上书写了浓墨重彩的一笔。今天，当我们提到这两个人物的名字时，不仅是对他们个人成就的认可，更是对中国传统文化深厚底蕴的一种致敬。</w:t>
      </w:r>
    </w:p>
    <w:p w14:paraId="0062BBD7" w14:textId="77777777" w:rsidR="00A540AC" w:rsidRDefault="00A540AC">
      <w:pPr>
        <w:rPr>
          <w:rFonts w:hint="eastAsia"/>
        </w:rPr>
      </w:pPr>
    </w:p>
    <w:p w14:paraId="5D85654F" w14:textId="77777777" w:rsidR="00A540AC" w:rsidRDefault="00A54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DF969" w14:textId="66CCE54B" w:rsidR="00A9236A" w:rsidRDefault="00A9236A"/>
    <w:sectPr w:rsidR="00A9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6A"/>
    <w:rsid w:val="009442F6"/>
    <w:rsid w:val="00A540AC"/>
    <w:rsid w:val="00A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ABB29-DB6B-4BD9-95F7-E690816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