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CCB92" w14:textId="77777777" w:rsidR="009A2955" w:rsidRDefault="009A2955">
      <w:pPr>
        <w:rPr>
          <w:rFonts w:hint="eastAsia"/>
        </w:rPr>
      </w:pPr>
      <w:r>
        <w:rPr>
          <w:rFonts w:hint="eastAsia"/>
        </w:rPr>
        <w:t>辙叉的拼音：zhé chā</w:t>
      </w:r>
    </w:p>
    <w:p w14:paraId="08D56A96" w14:textId="77777777" w:rsidR="009A2955" w:rsidRDefault="009A2955">
      <w:pPr>
        <w:rPr>
          <w:rFonts w:hint="eastAsia"/>
        </w:rPr>
      </w:pPr>
      <w:r>
        <w:rPr>
          <w:rFonts w:hint="eastAsia"/>
        </w:rPr>
        <w:t>辙叉，这个词汇在日常生活中并不常见，但在铁路工程领域却扮演着不可或缺的角色。辙叉是指铁路上道岔中用于引导车辆从一股轨道平滑过渡到另一股轨道的装置。它由尖轨、翼轨和连接零件组成，是确保列车安全转换轨道路径的关键部件。</w:t>
      </w:r>
    </w:p>
    <w:p w14:paraId="45F7DD91" w14:textId="77777777" w:rsidR="009A2955" w:rsidRDefault="009A2955">
      <w:pPr>
        <w:rPr>
          <w:rFonts w:hint="eastAsia"/>
        </w:rPr>
      </w:pPr>
    </w:p>
    <w:p w14:paraId="67B8F648" w14:textId="77777777" w:rsidR="009A2955" w:rsidRDefault="009A2955">
      <w:pPr>
        <w:rPr>
          <w:rFonts w:hint="eastAsia"/>
        </w:rPr>
      </w:pPr>
      <w:r>
        <w:rPr>
          <w:rFonts w:hint="eastAsia"/>
        </w:rPr>
        <w:t>辙叉的重要性</w:t>
      </w:r>
    </w:p>
    <w:p w14:paraId="77146360" w14:textId="77777777" w:rsidR="009A2955" w:rsidRDefault="009A2955">
      <w:pPr>
        <w:rPr>
          <w:rFonts w:hint="eastAsia"/>
        </w:rPr>
      </w:pPr>
      <w:r>
        <w:rPr>
          <w:rFonts w:hint="eastAsia"/>
        </w:rPr>
        <w:t>辙叉的存在对铁路运输来说至关重要。在繁忙的铁路枢纽或车站内，辙叉使得火车可以在不同线路之间灵活切换，从而提高了整个铁路系统的运行效率。每当一列火车需要改变行进方向时，辙叉就发挥其作用，精确地引导轮对从一条轨道平稳转移到另一条轨道上。因此，辙叉的质量和状态直接影响到行车的安全性和可靠性。</w:t>
      </w:r>
    </w:p>
    <w:p w14:paraId="69ABB29A" w14:textId="77777777" w:rsidR="009A2955" w:rsidRDefault="009A2955">
      <w:pPr>
        <w:rPr>
          <w:rFonts w:hint="eastAsia"/>
        </w:rPr>
      </w:pPr>
    </w:p>
    <w:p w14:paraId="58A6BD43" w14:textId="77777777" w:rsidR="009A2955" w:rsidRDefault="009A2955">
      <w:pPr>
        <w:rPr>
          <w:rFonts w:hint="eastAsia"/>
        </w:rPr>
      </w:pPr>
      <w:r>
        <w:rPr>
          <w:rFonts w:hint="eastAsia"/>
        </w:rPr>
        <w:t>辙叉的工作原理</w:t>
      </w:r>
    </w:p>
    <w:p w14:paraId="12229331" w14:textId="77777777" w:rsidR="009A2955" w:rsidRDefault="009A2955">
      <w:pPr>
        <w:rPr>
          <w:rFonts w:hint="eastAsia"/>
        </w:rPr>
      </w:pPr>
      <w:r>
        <w:rPr>
          <w:rFonts w:hint="eastAsia"/>
        </w:rPr>
        <w:t>工作原理看似简单，实则涉及精密的设计与制造工艺。当列车接近道岔时，通过控制中心发出指令，使辙叉内的机械结构发生位移，调整尖轨的位置以匹配即将驶入的新轨道。这一过程必须快速且准确无误，因为任何错误都可能导致严重的交通事故。为了保证辙叉能够长期稳定工作，在设计上采用了高强度材料，并进行了严格的测试。</w:t>
      </w:r>
    </w:p>
    <w:p w14:paraId="5EF539B3" w14:textId="77777777" w:rsidR="009A2955" w:rsidRDefault="009A2955">
      <w:pPr>
        <w:rPr>
          <w:rFonts w:hint="eastAsia"/>
        </w:rPr>
      </w:pPr>
    </w:p>
    <w:p w14:paraId="00506A33" w14:textId="77777777" w:rsidR="009A2955" w:rsidRDefault="009A2955">
      <w:pPr>
        <w:rPr>
          <w:rFonts w:hint="eastAsia"/>
        </w:rPr>
      </w:pPr>
      <w:r>
        <w:rPr>
          <w:rFonts w:hint="eastAsia"/>
        </w:rPr>
        <w:t>辙叉的发展历史</w:t>
      </w:r>
    </w:p>
    <w:p w14:paraId="176C3650" w14:textId="77777777" w:rsidR="009A2955" w:rsidRDefault="009A2955">
      <w:pPr>
        <w:rPr>
          <w:rFonts w:hint="eastAsia"/>
        </w:rPr>
      </w:pPr>
      <w:r>
        <w:rPr>
          <w:rFonts w:hint="eastAsia"/>
        </w:rPr>
        <w:t>随着铁路技术的进步，辙叉也经历了多次革新。早期的辙叉结构较为简单，多为手动操作，不仅效率低下而且存在安全隐患。到了现代，自动化的辙叉已经成为主流，它们可以通过电子系统实现远程控制，极大地提升了工作效率和安全性。新型材料的应用让辙叉更加耐用，减少了维护成本。</w:t>
      </w:r>
    </w:p>
    <w:p w14:paraId="3260AF86" w14:textId="77777777" w:rsidR="009A2955" w:rsidRDefault="009A2955">
      <w:pPr>
        <w:rPr>
          <w:rFonts w:hint="eastAsia"/>
        </w:rPr>
      </w:pPr>
    </w:p>
    <w:p w14:paraId="5AA15050" w14:textId="77777777" w:rsidR="009A2955" w:rsidRDefault="009A2955">
      <w:pPr>
        <w:rPr>
          <w:rFonts w:hint="eastAsia"/>
        </w:rPr>
      </w:pPr>
      <w:r>
        <w:rPr>
          <w:rFonts w:hint="eastAsia"/>
        </w:rPr>
        <w:t>辙叉的保养与维护</w:t>
      </w:r>
    </w:p>
    <w:p w14:paraId="16575F12" w14:textId="77777777" w:rsidR="009A2955" w:rsidRDefault="009A2955">
      <w:pPr>
        <w:rPr>
          <w:rFonts w:hint="eastAsia"/>
        </w:rPr>
      </w:pPr>
      <w:r>
        <w:rPr>
          <w:rFonts w:hint="eastAsia"/>
        </w:rPr>
        <w:t>尽管现代辙叉具有很高的可靠性和耐用性，但定期的保养和检查仍然是必不可少的。铁路部门通常会安排专业的技术人员对辙叉进行巡检，及时发现并修复潜在的问题。例如，清除积雪、冰冻或者杂物可以防止辙叉卡滞；而润滑关键部位则有助于减少磨损。良好的维护习惯不仅延长了辙叉的使用寿命，也为旅客提供了更安全舒适的乘车环境。</w:t>
      </w:r>
    </w:p>
    <w:p w14:paraId="2934E5B5" w14:textId="77777777" w:rsidR="009A2955" w:rsidRDefault="009A2955">
      <w:pPr>
        <w:rPr>
          <w:rFonts w:hint="eastAsia"/>
        </w:rPr>
      </w:pPr>
    </w:p>
    <w:p w14:paraId="28CDAB30" w14:textId="77777777" w:rsidR="009A2955" w:rsidRDefault="009A2955">
      <w:pPr>
        <w:rPr>
          <w:rFonts w:hint="eastAsia"/>
        </w:rPr>
      </w:pPr>
      <w:r>
        <w:rPr>
          <w:rFonts w:hint="eastAsia"/>
        </w:rPr>
        <w:t>未来展望</w:t>
      </w:r>
    </w:p>
    <w:p w14:paraId="015D3C74" w14:textId="77777777" w:rsidR="009A2955" w:rsidRDefault="009A2955">
      <w:pPr>
        <w:rPr>
          <w:rFonts w:hint="eastAsia"/>
        </w:rPr>
      </w:pPr>
      <w:r>
        <w:rPr>
          <w:rFonts w:hint="eastAsia"/>
        </w:rPr>
        <w:t>随着科技的不断发展，辙叉技术也在持续进步。智能化将是未来的一个重要发展方向，借助传感器技术和大数据分析，可以实现对辙叉状态的实时监测，提前预警可能出现的问题。新材料的研发也将进一步提升辙叉性能，使其更加适应高速铁路等新兴交通方式的需求。辙叉作为铁路系统中的核心组件之一，将在保障交通安全方面继续发挥重要作用。</w:t>
      </w:r>
    </w:p>
    <w:p w14:paraId="15D5F16A" w14:textId="77777777" w:rsidR="009A2955" w:rsidRDefault="009A2955">
      <w:pPr>
        <w:rPr>
          <w:rFonts w:hint="eastAsia"/>
        </w:rPr>
      </w:pPr>
    </w:p>
    <w:p w14:paraId="19B0EE30" w14:textId="77777777" w:rsidR="009A2955" w:rsidRDefault="009A2955">
      <w:pPr>
        <w:rPr>
          <w:rFonts w:hint="eastAsia"/>
        </w:rPr>
      </w:pPr>
      <w:r>
        <w:rPr>
          <w:rFonts w:hint="eastAsia"/>
        </w:rPr>
        <w:t>本文是由每日文章网(2345lzwz.cn)为大家创作</w:t>
      </w:r>
    </w:p>
    <w:p w14:paraId="07BF3D2F" w14:textId="4B9B2395" w:rsidR="000A6E8E" w:rsidRDefault="000A6E8E"/>
    <w:sectPr w:rsidR="000A6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8E"/>
    <w:rsid w:val="000A6E8E"/>
    <w:rsid w:val="0075097D"/>
    <w:rsid w:val="009A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8AA94-3831-4355-A7A3-5580233C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E8E"/>
    <w:rPr>
      <w:rFonts w:cstheme="majorBidi"/>
      <w:color w:val="2F5496" w:themeColor="accent1" w:themeShade="BF"/>
      <w:sz w:val="28"/>
      <w:szCs w:val="28"/>
    </w:rPr>
  </w:style>
  <w:style w:type="character" w:customStyle="1" w:styleId="50">
    <w:name w:val="标题 5 字符"/>
    <w:basedOn w:val="a0"/>
    <w:link w:val="5"/>
    <w:uiPriority w:val="9"/>
    <w:semiHidden/>
    <w:rsid w:val="000A6E8E"/>
    <w:rPr>
      <w:rFonts w:cstheme="majorBidi"/>
      <w:color w:val="2F5496" w:themeColor="accent1" w:themeShade="BF"/>
      <w:sz w:val="24"/>
    </w:rPr>
  </w:style>
  <w:style w:type="character" w:customStyle="1" w:styleId="60">
    <w:name w:val="标题 6 字符"/>
    <w:basedOn w:val="a0"/>
    <w:link w:val="6"/>
    <w:uiPriority w:val="9"/>
    <w:semiHidden/>
    <w:rsid w:val="000A6E8E"/>
    <w:rPr>
      <w:rFonts w:cstheme="majorBidi"/>
      <w:b/>
      <w:bCs/>
      <w:color w:val="2F5496" w:themeColor="accent1" w:themeShade="BF"/>
    </w:rPr>
  </w:style>
  <w:style w:type="character" w:customStyle="1" w:styleId="70">
    <w:name w:val="标题 7 字符"/>
    <w:basedOn w:val="a0"/>
    <w:link w:val="7"/>
    <w:uiPriority w:val="9"/>
    <w:semiHidden/>
    <w:rsid w:val="000A6E8E"/>
    <w:rPr>
      <w:rFonts w:cstheme="majorBidi"/>
      <w:b/>
      <w:bCs/>
      <w:color w:val="595959" w:themeColor="text1" w:themeTint="A6"/>
    </w:rPr>
  </w:style>
  <w:style w:type="character" w:customStyle="1" w:styleId="80">
    <w:name w:val="标题 8 字符"/>
    <w:basedOn w:val="a0"/>
    <w:link w:val="8"/>
    <w:uiPriority w:val="9"/>
    <w:semiHidden/>
    <w:rsid w:val="000A6E8E"/>
    <w:rPr>
      <w:rFonts w:cstheme="majorBidi"/>
      <w:color w:val="595959" w:themeColor="text1" w:themeTint="A6"/>
    </w:rPr>
  </w:style>
  <w:style w:type="character" w:customStyle="1" w:styleId="90">
    <w:name w:val="标题 9 字符"/>
    <w:basedOn w:val="a0"/>
    <w:link w:val="9"/>
    <w:uiPriority w:val="9"/>
    <w:semiHidden/>
    <w:rsid w:val="000A6E8E"/>
    <w:rPr>
      <w:rFonts w:eastAsiaTheme="majorEastAsia" w:cstheme="majorBidi"/>
      <w:color w:val="595959" w:themeColor="text1" w:themeTint="A6"/>
    </w:rPr>
  </w:style>
  <w:style w:type="paragraph" w:styleId="a3">
    <w:name w:val="Title"/>
    <w:basedOn w:val="a"/>
    <w:next w:val="a"/>
    <w:link w:val="a4"/>
    <w:uiPriority w:val="10"/>
    <w:qFormat/>
    <w:rsid w:val="000A6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E8E"/>
    <w:pPr>
      <w:spacing w:before="160"/>
      <w:jc w:val="center"/>
    </w:pPr>
    <w:rPr>
      <w:i/>
      <w:iCs/>
      <w:color w:val="404040" w:themeColor="text1" w:themeTint="BF"/>
    </w:rPr>
  </w:style>
  <w:style w:type="character" w:customStyle="1" w:styleId="a8">
    <w:name w:val="引用 字符"/>
    <w:basedOn w:val="a0"/>
    <w:link w:val="a7"/>
    <w:uiPriority w:val="29"/>
    <w:rsid w:val="000A6E8E"/>
    <w:rPr>
      <w:i/>
      <w:iCs/>
      <w:color w:val="404040" w:themeColor="text1" w:themeTint="BF"/>
    </w:rPr>
  </w:style>
  <w:style w:type="paragraph" w:styleId="a9">
    <w:name w:val="List Paragraph"/>
    <w:basedOn w:val="a"/>
    <w:uiPriority w:val="34"/>
    <w:qFormat/>
    <w:rsid w:val="000A6E8E"/>
    <w:pPr>
      <w:ind w:left="720"/>
      <w:contextualSpacing/>
    </w:pPr>
  </w:style>
  <w:style w:type="character" w:styleId="aa">
    <w:name w:val="Intense Emphasis"/>
    <w:basedOn w:val="a0"/>
    <w:uiPriority w:val="21"/>
    <w:qFormat/>
    <w:rsid w:val="000A6E8E"/>
    <w:rPr>
      <w:i/>
      <w:iCs/>
      <w:color w:val="2F5496" w:themeColor="accent1" w:themeShade="BF"/>
    </w:rPr>
  </w:style>
  <w:style w:type="paragraph" w:styleId="ab">
    <w:name w:val="Intense Quote"/>
    <w:basedOn w:val="a"/>
    <w:next w:val="a"/>
    <w:link w:val="ac"/>
    <w:uiPriority w:val="30"/>
    <w:qFormat/>
    <w:rsid w:val="000A6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E8E"/>
    <w:rPr>
      <w:i/>
      <w:iCs/>
      <w:color w:val="2F5496" w:themeColor="accent1" w:themeShade="BF"/>
    </w:rPr>
  </w:style>
  <w:style w:type="character" w:styleId="ad">
    <w:name w:val="Intense Reference"/>
    <w:basedOn w:val="a0"/>
    <w:uiPriority w:val="32"/>
    <w:qFormat/>
    <w:rsid w:val="000A6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