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运动充满阳光的句子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在于运动”是我们耳熟能详的一句话。运动不仅能够让我们的身体变得更加健康，还能提高我们的心理素质。在这个快节奏的时代，越来越多的人意识到运动的重要性。无论是晨跑、瑜伽，还是团队运动，都是我们保持活力、增强免疫力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运动带来的身体健康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对身体的益处不可小觑。通过有规律的锻炼，我们的心血管系统得到锻炼，心率和血压得以维持在健康范围内。运动还能帮助我们控制体重，降低患糖尿病和其他慢性疾病的风险。美国心脏协会建议成年人每周至少进行150分钟的中等强度运动，这样能够有效提升整体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运动提升心理素质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上的益处，运动对心理健康的积极影响同样显著。研究表明，锻炼能够释放内啡肽，缓解压力、焦虑和抑郁情绪。许多人在运动后会感到愉悦和放松，这种“运动后的愉悦感”正是内啡肽作用的最后的总结。因此，定期运动不仅能帮助我们塑造健康的身体，还能培养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培养运动习惯的意义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运动成为我们生活的一部分，培养良好的运动习惯至关重要。可以通过设定具体的目标，例如每天步行1万步、每周参加一次健身课程等，来激励自己坚持下去。找一个运动伙伴也是不错的选择，和朋友一起锻炼能增加趣味性，提高坚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运动与社交的结合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不仅是身体活动，它也是一种社交方式。在健身房、跑步团、球场等场所，我们能够结识到志同道合的朋友。通过一起锻炼，我们能够分享彼此的经验、鼓励和支持，这种社交活动不仅能提升我们的运动热情，也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生活中不可或缺的一部分。它为我们带来的不仅仅是身体的健康，还有心灵的宁静和社交的快乐。让我们在日常生活中，积极投入到运动中去，享受运动带来的阳光与活力。无论你是刚开始接触运动，还是已经是一位运动爱好者，都应该铭记“运动充满阳光”的理念，保持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