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BEAD4" w14:textId="77777777" w:rsidR="005D2F8B" w:rsidRDefault="005D2F8B">
      <w:pPr>
        <w:rPr>
          <w:rFonts w:hint="eastAsia"/>
        </w:rPr>
      </w:pPr>
      <w:r>
        <w:rPr>
          <w:rFonts w:hint="eastAsia"/>
        </w:rPr>
        <w:t>迷茫的开始：寻找方向的挑战</w:t>
      </w:r>
    </w:p>
    <w:p w14:paraId="5DE009E2" w14:textId="77777777" w:rsidR="005D2F8B" w:rsidRDefault="005D2F8B">
      <w:pPr>
        <w:rPr>
          <w:rFonts w:hint="eastAsia"/>
        </w:rPr>
      </w:pPr>
      <w:r>
        <w:rPr>
          <w:rFonts w:hint="eastAsia"/>
        </w:rPr>
        <w:t>人生的旅程中，迷茫是常见的状态。面对未来的不确定性，很多人会感到无所适从，仿佛在迷雾中摸索，难以找到前进的道路。迷茫不仅仅是对职业选择的疑惑，更多的是对自我价值和生活意义的深思。当我们意识到自己的迷茫时，往往伴随着一阵强烈的不安和焦虑。</w:t>
      </w:r>
    </w:p>
    <w:p w14:paraId="3F99FBCC" w14:textId="77777777" w:rsidR="005D2F8B" w:rsidRDefault="005D2F8B"/>
    <w:p w14:paraId="4E677573" w14:textId="77777777" w:rsidR="005D2F8B" w:rsidRDefault="005D2F8B">
      <w:pPr>
        <w:rPr>
          <w:rFonts w:hint="eastAsia"/>
        </w:rPr>
      </w:pPr>
      <w:r>
        <w:rPr>
          <w:rFonts w:hint="eastAsia"/>
        </w:rPr>
        <w:t>自我反思：了解内心的声音</w:t>
      </w:r>
    </w:p>
    <w:p w14:paraId="1686C8D6" w14:textId="77777777" w:rsidR="005D2F8B" w:rsidRDefault="005D2F8B">
      <w:pPr>
        <w:rPr>
          <w:rFonts w:hint="eastAsia"/>
        </w:rPr>
      </w:pPr>
      <w:r>
        <w:rPr>
          <w:rFonts w:hint="eastAsia"/>
        </w:rPr>
        <w:t>在迷茫的时刻，最重要的是学会倾听内心的声音。我们可以通过写日记、冥想或与朋友倾诉来深入了解自己的真实想法和感受。自我反思能够帮助我们澄清目标，识别那些真正对自己重要的东西。也许，我们一直以来追求的方向并不是内心深处所渴望的。</w:t>
      </w:r>
    </w:p>
    <w:p w14:paraId="09F4E4CD" w14:textId="77777777" w:rsidR="005D2F8B" w:rsidRDefault="005D2F8B"/>
    <w:p w14:paraId="2856DDB7" w14:textId="77777777" w:rsidR="005D2F8B" w:rsidRDefault="005D2F8B">
      <w:pPr>
        <w:rPr>
          <w:rFonts w:hint="eastAsia"/>
        </w:rPr>
      </w:pPr>
      <w:r>
        <w:rPr>
          <w:rFonts w:hint="eastAsia"/>
        </w:rPr>
        <w:t>设定目标：一步一步前行</w:t>
      </w:r>
    </w:p>
    <w:p w14:paraId="1FEBD776" w14:textId="77777777" w:rsidR="005D2F8B" w:rsidRDefault="005D2F8B">
      <w:pPr>
        <w:rPr>
          <w:rFonts w:hint="eastAsia"/>
        </w:rPr>
      </w:pPr>
      <w:r>
        <w:rPr>
          <w:rFonts w:hint="eastAsia"/>
        </w:rPr>
        <w:t>一旦我们更清楚自己的内心，就可以开始设定具体的目标。这些目标不需要太宏大，重要的是它们能激励我们继续前行。设定短期和长期目标，能够帮助我们逐步找到生活的方向。每实现一个小目标，都会增强我们的自信，带来更多的可能性。</w:t>
      </w:r>
    </w:p>
    <w:p w14:paraId="0ED2C7EE" w14:textId="77777777" w:rsidR="005D2F8B" w:rsidRDefault="005D2F8B"/>
    <w:p w14:paraId="61700293" w14:textId="77777777" w:rsidR="005D2F8B" w:rsidRDefault="005D2F8B">
      <w:pPr>
        <w:rPr>
          <w:rFonts w:hint="eastAsia"/>
        </w:rPr>
      </w:pPr>
      <w:r>
        <w:rPr>
          <w:rFonts w:hint="eastAsia"/>
        </w:rPr>
        <w:t>寻求帮助：借助他人的力量</w:t>
      </w:r>
    </w:p>
    <w:p w14:paraId="58A11C82" w14:textId="77777777" w:rsidR="005D2F8B" w:rsidRDefault="005D2F8B">
      <w:pPr>
        <w:rPr>
          <w:rFonts w:hint="eastAsia"/>
        </w:rPr>
      </w:pPr>
      <w:r>
        <w:rPr>
          <w:rFonts w:hint="eastAsia"/>
        </w:rPr>
        <w:t>在迷茫的时期，寻求他人的帮助是一个重要的策略。我们可以向家人、朋友或专业人士请教，获得不同的视角和建议。参加社交活动或加入相关的兴趣小组，不仅能拓宽我们的视野，也能让我们找到志同道合的人，共同探索人生的方向。</w:t>
      </w:r>
    </w:p>
    <w:p w14:paraId="2FCACD03" w14:textId="77777777" w:rsidR="005D2F8B" w:rsidRDefault="005D2F8B"/>
    <w:p w14:paraId="3584890F" w14:textId="77777777" w:rsidR="005D2F8B" w:rsidRDefault="005D2F8B">
      <w:pPr>
        <w:rPr>
          <w:rFonts w:hint="eastAsia"/>
        </w:rPr>
      </w:pPr>
      <w:r>
        <w:rPr>
          <w:rFonts w:hint="eastAsia"/>
        </w:rPr>
        <w:t>接受不确定性：拥抱变化</w:t>
      </w:r>
    </w:p>
    <w:p w14:paraId="4375C36F" w14:textId="77777777" w:rsidR="005D2F8B" w:rsidRDefault="005D2F8B">
      <w:pPr>
        <w:rPr>
          <w:rFonts w:hint="eastAsia"/>
        </w:rPr>
      </w:pPr>
      <w:r>
        <w:rPr>
          <w:rFonts w:hint="eastAsia"/>
        </w:rPr>
        <w:t>人生充满了变化与不确定性，接受这一点是我们走出迷茫的关键。我们不能总是期待明确的答案，有时候，模糊和不确定性也是人生的一部分。在这一过程中，我们可以学会适应，灵活应对各种情况，找到自己的节奏和方向。</w:t>
      </w:r>
    </w:p>
    <w:p w14:paraId="392E547C" w14:textId="77777777" w:rsidR="005D2F8B" w:rsidRDefault="005D2F8B"/>
    <w:p w14:paraId="63D09177" w14:textId="77777777" w:rsidR="005D2F8B" w:rsidRDefault="005D2F8B">
      <w:pPr>
        <w:rPr>
          <w:rFonts w:hint="eastAsia"/>
        </w:rPr>
      </w:pPr>
      <w:r>
        <w:rPr>
          <w:rFonts w:hint="eastAsia"/>
        </w:rPr>
        <w:t>总结：勇敢迈出第一步</w:t>
      </w:r>
    </w:p>
    <w:p w14:paraId="0E3156DE" w14:textId="77777777" w:rsidR="005D2F8B" w:rsidRDefault="005D2F8B">
      <w:pPr>
        <w:rPr>
          <w:rFonts w:hint="eastAsia"/>
        </w:rPr>
      </w:pPr>
      <w:r>
        <w:rPr>
          <w:rFonts w:hint="eastAsia"/>
        </w:rPr>
        <w:t>迷茫并不可怕，关键在于我们如何面对。通过自我反思、设定目标、寻求帮助以及接受不确定性，我们可以逐步找到人生的方向。勇敢迈出第一步，走出舒适区，未来的可能性将会更加广阔。记住，每一次迷茫都是一次成长的机会，勇敢探索，终会迎来属于自己的光明未来。</w:t>
      </w:r>
    </w:p>
    <w:p w14:paraId="086D7FB3" w14:textId="77777777" w:rsidR="005D2F8B" w:rsidRDefault="005D2F8B"/>
    <w:p w14:paraId="5528C46D" w14:textId="77777777" w:rsidR="005D2F8B" w:rsidRDefault="005D2F8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2DBA54A" w14:textId="0A0AA356" w:rsidR="00605693" w:rsidRDefault="00605693"/>
    <w:sectPr w:rsidR="00605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93"/>
    <w:rsid w:val="005D2F8B"/>
    <w:rsid w:val="0060569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545A0-7501-4066-8E79-AFC10C50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05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5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05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56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56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056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056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056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056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056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05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05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0569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0569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0569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0569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0569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0569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056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05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056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05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6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69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05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6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69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056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