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适合作文开头的神仙句子（满分作文神仙开头摘抄）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引子：诗意的生活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繁杂的世界中，诗意的生活仿佛是一道柔和的光，指引着我们走向心灵的宁静。每当清晨的第一缕阳光透过窗帘，洒在书桌上的那一瞬间，我都觉得生活像是打开了一本全新的书，等待着我去翻阅每一页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岁月的痕迹在我们心中刻下了深深的印记。曾几何时，那个在操场上追逐嬉戏的小孩，已经在岁月的磨砺中渐渐长大。生活的每一次经历，都是一幅画卷，让我在色彩斑斓中感受到成长的痛与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的梦想，始终闪烁着不灭的光芒。”每当我仰望夜空，心中总会涌起无尽的梦想。这些梦想犹如那遥远的星辰，虽然看似遥不可及，但我相信，只要努力，终有一天，我会触碰到那片璀璨的星空。在追寻梦想的过程中，我明白了坚持与勇敢的重要，也在一次次挑战中找到了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如同一杯清茶，随着时间的推移，愈加醇厚。”在成长的道路上，有些人陪伴着我走过风雨，分享喜悦。他们如同那片绿叶，在我人生的树干上静静守护。友谊不仅是分享快乐，更是共同承担困难与挫折，让我在无数个孤独的夜晚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没有彩排的演出，每一个转折都充满了未知。正如一句话所说：“生活的乐章，必须由勇气谱写。”面对挑战，我学会了不退缩，在一次次跌倒后重新站起。勇气不仅让我超越了自我，更让我在面对困境时，拥有了无畏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，在于不断探索与发现。”每一段旅程，每一个瞬间，都是生命赋予我的礼物。在这些瞬息万变的日子里，我学会了珍惜，学会了感恩。未来依然充满挑战，但我坚信，唯有心中那份对生活的热爱，才能引领我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最后的总结：愿未来更加灿烂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在这条探索的路上，我将继续书写自己的篇章。愿未来的每一天，都是一首美妙的乐曲，让我在生活的舞台上，自信地舞动，迎接属于我的精彩时刻。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