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生活累的句子说说心情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在生活的洪流中，我们常常感到喘不过气来。每个人都有自己的负担，有时甚至让人感到无从承受。“千钧一发”形容的正是这种紧迫感，仿佛一根稻草就能压垮骆驼。面对生活的种种压力，我们时常感到心累。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生活中的选择往往是艰难的，“进退维谷”正好描述了这种困境。当我们在两难之间徘徊时，似乎每一步都是对自己的考验，生活的责任和理想相互冲突，让人倍感疲惫。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默默承受的心情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有时，我们只能选择默默承受。就像“忍辱负重”一样，许多人在生活中不得不压抑自己的情绪，忍受不公与磨难。在这样的日子里，心中的苦闷与孤独常常无法言表，只能化作沉重的叹息。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渴望改变的心声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即使生活再累，我们也会渴望改变。正如“破釜沉舟”所传达的勇气，有时我们需要做出决断，勇敢地追求内心的渴望。无论前方的路多么艰辛，这份勇气是我们面对生活的动力。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在疲惫的生活中，总会有那么一瞬间让我们重新燃起希望。“柳暗花明又一村”正是这种感觉的最好写照。虽然生活艰难，但在逆境中总会有转机，让我们重拾信心与勇气。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在这段艰难的旅程中，友谊与支持是我们不可或缺的力量。“风雨同舟”形容的正是彼此扶持的关系。当我们在生活中感到疲惫时，有朋友陪伴，会让心灵得到慰藉，增添前行的动力。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生活虽累，但无论遇到何种挑战，我们都要学会适应与反思。每个艰难的时刻，都是成长的机会。愿我们都能在疲惫中找到前行的勇气，继续书写生活的精彩篇章。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