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7909" w14:textId="77777777" w:rsidR="00A64BBA" w:rsidRDefault="00A64BBA">
      <w:pPr>
        <w:rPr>
          <w:rFonts w:hint="eastAsia"/>
        </w:rPr>
      </w:pPr>
      <w:r>
        <w:rPr>
          <w:rFonts w:hint="eastAsia"/>
        </w:rPr>
        <w:t>通俗的拼音：沟通无界的桥梁</w:t>
      </w:r>
    </w:p>
    <w:p w14:paraId="203D595B" w14:textId="77777777" w:rsidR="00A64BBA" w:rsidRDefault="00A64BBA">
      <w:pPr>
        <w:rPr>
          <w:rFonts w:hint="eastAsia"/>
        </w:rPr>
      </w:pPr>
      <w:r>
        <w:rPr>
          <w:rFonts w:hint="eastAsia"/>
        </w:rPr>
        <w:t>在现代社会，语言作为人类交流的重要工具，其重要性不言而喻。而在众多的语言体系中，汉语以其悠久的历史和庞大的使用者群体独树一帜。然而，对于非母语者来说，汉字的学习难度较大。为了解决这一问题，“通俗的拼音”应运而生。它不仅简化了汉字学习的过程，还大大促进了不同文化背景人群之间的交流。</w:t>
      </w:r>
    </w:p>
    <w:p w14:paraId="6269E97F" w14:textId="77777777" w:rsidR="00A64BBA" w:rsidRDefault="00A64BBA">
      <w:pPr>
        <w:rPr>
          <w:rFonts w:hint="eastAsia"/>
        </w:rPr>
      </w:pPr>
    </w:p>
    <w:p w14:paraId="7E5436BF" w14:textId="77777777" w:rsidR="00A64BBA" w:rsidRDefault="00A64BBA">
      <w:pPr>
        <w:rPr>
          <w:rFonts w:hint="eastAsia"/>
        </w:rPr>
      </w:pPr>
      <w:r>
        <w:rPr>
          <w:rFonts w:hint="eastAsia"/>
        </w:rPr>
        <w:t>什么是通俗的拼音？</w:t>
      </w:r>
    </w:p>
    <w:p w14:paraId="79714801" w14:textId="77777777" w:rsidR="00A64BBA" w:rsidRDefault="00A64BBA">
      <w:pPr>
        <w:rPr>
          <w:rFonts w:hint="eastAsia"/>
        </w:rPr>
      </w:pPr>
      <w:r>
        <w:rPr>
          <w:rFonts w:hint="eastAsia"/>
        </w:rPr>
        <w:t>通俗的拼音，即汉语拼音，是一种使用拉丁字母标注汉字读音的方法。自1958年正式推行以来，汉语拼音已经成为全球华人以及学习汉语者的必备技能之一。通过汉语拼音，即使是初学者也能较快地掌握汉字的基本发音规则，极大地降低了学习门槛。汉语拼音还在中文输入法、对外汉语教学等领域发挥着重要作用。</w:t>
      </w:r>
    </w:p>
    <w:p w14:paraId="156D9099" w14:textId="77777777" w:rsidR="00A64BBA" w:rsidRDefault="00A64BBA">
      <w:pPr>
        <w:rPr>
          <w:rFonts w:hint="eastAsia"/>
        </w:rPr>
      </w:pPr>
    </w:p>
    <w:p w14:paraId="6795BA1C" w14:textId="77777777" w:rsidR="00A64BBA" w:rsidRDefault="00A64BBA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20B05F2E" w14:textId="77777777" w:rsidR="00A64BBA" w:rsidRDefault="00A64BBA">
      <w:pPr>
        <w:rPr>
          <w:rFonts w:hint="eastAsia"/>
        </w:rPr>
      </w:pPr>
      <w:r>
        <w:rPr>
          <w:rFonts w:hint="eastAsia"/>
        </w:rPr>
        <w:t>汉语拼音并非一蹴而就的产物，而是经历了漫长的发展过程。从早期的注音符号到现代的汉语拼音方案，每一步都凝聚了无数学者的心血。随着时代的发展和技术的进步，汉语拼音也在不断进化和完善。汉语拼音已经不仅仅是一个简单的注音工具，它更成为了连接世界与中国的一座桥梁。</w:t>
      </w:r>
    </w:p>
    <w:p w14:paraId="1FE91DDD" w14:textId="77777777" w:rsidR="00A64BBA" w:rsidRDefault="00A64BBA">
      <w:pPr>
        <w:rPr>
          <w:rFonts w:hint="eastAsia"/>
        </w:rPr>
      </w:pPr>
    </w:p>
    <w:p w14:paraId="16A9D575" w14:textId="77777777" w:rsidR="00A64BBA" w:rsidRDefault="00A64BBA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65DBEE55" w14:textId="77777777" w:rsidR="00A64BBA" w:rsidRDefault="00A64BBA">
      <w:pPr>
        <w:rPr>
          <w:rFonts w:hint="eastAsia"/>
        </w:rPr>
      </w:pPr>
      <w:r>
        <w:rPr>
          <w:rFonts w:hint="eastAsia"/>
        </w:rPr>
        <w:t>汉语拼音在日常生活中的应用非常广泛。无论是在学校教育中，还是在对外文化交流活动中，我们都能看到它的身影。例如，在国际汉语教育领域，汉语拼音被广泛应用于教材编写和课堂教学；在信息技术领域，汉语拼音输入法更是人们日常打字不可或缺的一部分。汉语拼音还出现在各类指示牌、产品说明书等场合，帮助更多人轻松理解并使用汉语。</w:t>
      </w:r>
    </w:p>
    <w:p w14:paraId="2C9703F0" w14:textId="77777777" w:rsidR="00A64BBA" w:rsidRDefault="00A64BBA">
      <w:pPr>
        <w:rPr>
          <w:rFonts w:hint="eastAsia"/>
        </w:rPr>
      </w:pPr>
    </w:p>
    <w:p w14:paraId="73457801" w14:textId="77777777" w:rsidR="00A64BBA" w:rsidRDefault="00A64BBA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31ED9DAC" w14:textId="77777777" w:rsidR="00A64BBA" w:rsidRDefault="00A64BBA">
      <w:pPr>
        <w:rPr>
          <w:rFonts w:hint="eastAsia"/>
        </w:rPr>
      </w:pPr>
      <w:r>
        <w:rPr>
          <w:rFonts w:hint="eastAsia"/>
        </w:rPr>
        <w:t>随着全球化进程的加快，汉语拼音的作用将越来越重要。未来，汉语拼音有望在更多领域展现其独特价值。例如，在人工智能语音识别技术方面，汉语拼音可以提供更加精准的语音数据支持；在跨文化交流中，汉语拼音也将继续扮演着文化交流使者的角色，促进不同国家和地区人民之间的相互理解和友谊。</w:t>
      </w:r>
    </w:p>
    <w:p w14:paraId="77354881" w14:textId="77777777" w:rsidR="00A64BBA" w:rsidRDefault="00A64BBA">
      <w:pPr>
        <w:rPr>
          <w:rFonts w:hint="eastAsia"/>
        </w:rPr>
      </w:pPr>
    </w:p>
    <w:p w14:paraId="695A00A9" w14:textId="77777777" w:rsidR="00A64BBA" w:rsidRDefault="00A64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AF56F" w14:textId="65E04F95" w:rsidR="00AE5E40" w:rsidRDefault="00AE5E40"/>
    <w:sectPr w:rsidR="00AE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0"/>
    <w:rsid w:val="009442F6"/>
    <w:rsid w:val="00A64BBA"/>
    <w:rsid w:val="00A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A0CF3-51FC-441D-A8EE-8AD90C71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