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7F997" w14:textId="77777777" w:rsidR="006342F0" w:rsidRDefault="006342F0">
      <w:pPr>
        <w:rPr>
          <w:rFonts w:hint="eastAsia"/>
        </w:rPr>
      </w:pPr>
      <w:r>
        <w:rPr>
          <w:rFonts w:hint="eastAsia"/>
        </w:rPr>
        <w:t>造访的意思</w:t>
      </w:r>
    </w:p>
    <w:p w14:paraId="09B75260" w14:textId="77777777" w:rsidR="006342F0" w:rsidRDefault="006342F0">
      <w:pPr>
        <w:rPr>
          <w:rFonts w:hint="eastAsia"/>
        </w:rPr>
      </w:pPr>
      <w:r>
        <w:rPr>
          <w:rFonts w:hint="eastAsia"/>
        </w:rPr>
        <w:t>“造访”一词在现代汉语中指的是前往拜访或访问某个人或某个地方。它蕴含了一种礼貌和尊敬的意味，通常用于正式场合或者对长辈、尊贵之人进行访问时使用。与简单的“访问”相比，“造访”更加注重礼仪性和庄重感，体现了中国传统文化中的礼节之美。</w:t>
      </w:r>
    </w:p>
    <w:p w14:paraId="1ECE7875" w14:textId="77777777" w:rsidR="006342F0" w:rsidRDefault="006342F0">
      <w:pPr>
        <w:rPr>
          <w:rFonts w:hint="eastAsia"/>
        </w:rPr>
      </w:pPr>
    </w:p>
    <w:p w14:paraId="1AC07D8B" w14:textId="77777777" w:rsidR="006342F0" w:rsidRDefault="006342F0">
      <w:pPr>
        <w:rPr>
          <w:rFonts w:hint="eastAsia"/>
        </w:rPr>
      </w:pPr>
      <w:r>
        <w:rPr>
          <w:rFonts w:hint="eastAsia"/>
        </w:rPr>
        <w:t>造访的拼音</w:t>
      </w:r>
    </w:p>
    <w:p w14:paraId="556A1D5D" w14:textId="77777777" w:rsidR="006342F0" w:rsidRDefault="006342F0">
      <w:pPr>
        <w:rPr>
          <w:rFonts w:hint="eastAsia"/>
        </w:rPr>
      </w:pPr>
      <w:r>
        <w:rPr>
          <w:rFonts w:hint="eastAsia"/>
        </w:rPr>
        <w:t>造访的拼音是“zào fǎng”。其中，“造”的声母为“z”，韵母为“ào”，声调为第四声；“访”的声母为“f”，韵母为“ǎng”，声调为第三声。正确发音对于准确表达词语意义具有重要意义，同时也有助于更好地理解和运用该词汇。</w:t>
      </w:r>
    </w:p>
    <w:p w14:paraId="795B4B30" w14:textId="77777777" w:rsidR="006342F0" w:rsidRDefault="006342F0">
      <w:pPr>
        <w:rPr>
          <w:rFonts w:hint="eastAsia"/>
        </w:rPr>
      </w:pPr>
    </w:p>
    <w:p w14:paraId="15D6896E" w14:textId="77777777" w:rsidR="006342F0" w:rsidRDefault="006342F0">
      <w:pPr>
        <w:rPr>
          <w:rFonts w:hint="eastAsia"/>
        </w:rPr>
      </w:pPr>
      <w:r>
        <w:rPr>
          <w:rFonts w:hint="eastAsia"/>
        </w:rPr>
        <w:t>造访的历史渊源</w:t>
      </w:r>
    </w:p>
    <w:p w14:paraId="05FBF6BE" w14:textId="77777777" w:rsidR="006342F0" w:rsidRDefault="006342F0">
      <w:pPr>
        <w:rPr>
          <w:rFonts w:hint="eastAsia"/>
        </w:rPr>
      </w:pPr>
      <w:r>
        <w:rPr>
          <w:rFonts w:hint="eastAsia"/>
        </w:rPr>
        <w:t>在中国古代文化中，造访作为一种社交活动，承载着深厚的文化内涵和社会功能。无论是文人墨客之间的相互走访，还是官员间的政治交流，造访都是一个重要的沟通桥梁。通过造访，人们不仅可以交换信息，还可以增进感情，加强社会联系。历史上许多著名的故事都与造访有关，比如孔子周游列国，其实也是一种广泛意义上的造访。</w:t>
      </w:r>
    </w:p>
    <w:p w14:paraId="57D29960" w14:textId="77777777" w:rsidR="006342F0" w:rsidRDefault="006342F0">
      <w:pPr>
        <w:rPr>
          <w:rFonts w:hint="eastAsia"/>
        </w:rPr>
      </w:pPr>
    </w:p>
    <w:p w14:paraId="19323DE4" w14:textId="77777777" w:rsidR="006342F0" w:rsidRDefault="006342F0">
      <w:pPr>
        <w:rPr>
          <w:rFonts w:hint="eastAsia"/>
        </w:rPr>
      </w:pPr>
      <w:r>
        <w:rPr>
          <w:rFonts w:hint="eastAsia"/>
        </w:rPr>
        <w:t>现代社会中的造访</w:t>
      </w:r>
    </w:p>
    <w:p w14:paraId="5598993F" w14:textId="77777777" w:rsidR="006342F0" w:rsidRDefault="006342F0">
      <w:pPr>
        <w:rPr>
          <w:rFonts w:hint="eastAsia"/>
        </w:rPr>
      </w:pPr>
      <w:r>
        <w:rPr>
          <w:rFonts w:hint="eastAsia"/>
        </w:rPr>
        <w:t>在现代社会里，“造访”依然保留了其原有的礼仪性，并且在不同的场合被赋予了新的含义。例如，在商务活动中，企业间的互访被称为“商务造访”，这不仅有助于加深彼此了解，还可能促成合作机会。在国际交往中，国家领导人之间的访问也常被称为“国事造访”，体现了对外交往中的尊重和重视。</w:t>
      </w:r>
    </w:p>
    <w:p w14:paraId="49BFE92D" w14:textId="77777777" w:rsidR="006342F0" w:rsidRDefault="006342F0">
      <w:pPr>
        <w:rPr>
          <w:rFonts w:hint="eastAsia"/>
        </w:rPr>
      </w:pPr>
    </w:p>
    <w:p w14:paraId="48B43DC1" w14:textId="77777777" w:rsidR="006342F0" w:rsidRDefault="006342F0">
      <w:pPr>
        <w:rPr>
          <w:rFonts w:hint="eastAsia"/>
        </w:rPr>
      </w:pPr>
      <w:r>
        <w:rPr>
          <w:rFonts w:hint="eastAsia"/>
        </w:rPr>
        <w:t>如何恰当地使用“造访”</w:t>
      </w:r>
    </w:p>
    <w:p w14:paraId="5687B40B" w14:textId="77777777" w:rsidR="006342F0" w:rsidRDefault="006342F0">
      <w:pPr>
        <w:rPr>
          <w:rFonts w:hint="eastAsia"/>
        </w:rPr>
      </w:pPr>
      <w:r>
        <w:rPr>
          <w:rFonts w:hint="eastAsia"/>
        </w:rPr>
        <w:t>虽然“造访”是一个非常优雅且富有文化气息的词汇，但在日常生活中并不是所有情况下都适合使用。当您计划去拜访那些比自己地位高、年龄大或者是初次见面的人时，使用“造访”会显得更为恰当。而在朋友之间随意的聚会，则不太适用这个词汇。正确选择用词，不仅能体现出说话者的修养，也能让对方感受到您的诚意与尊重。</w:t>
      </w:r>
    </w:p>
    <w:p w14:paraId="0547DD10" w14:textId="77777777" w:rsidR="006342F0" w:rsidRDefault="006342F0">
      <w:pPr>
        <w:rPr>
          <w:rFonts w:hint="eastAsia"/>
        </w:rPr>
      </w:pPr>
    </w:p>
    <w:p w14:paraId="4197FCCF" w14:textId="77777777" w:rsidR="006342F0" w:rsidRDefault="006342F0">
      <w:pPr>
        <w:rPr>
          <w:rFonts w:hint="eastAsia"/>
        </w:rPr>
      </w:pPr>
      <w:r>
        <w:rPr>
          <w:rFonts w:hint="eastAsia"/>
        </w:rPr>
        <w:t>最后的总结</w:t>
      </w:r>
    </w:p>
    <w:p w14:paraId="275D8B48" w14:textId="77777777" w:rsidR="006342F0" w:rsidRDefault="006342F0">
      <w:pPr>
        <w:rPr>
          <w:rFonts w:hint="eastAsia"/>
        </w:rPr>
      </w:pPr>
      <w:r>
        <w:rPr>
          <w:rFonts w:hint="eastAsia"/>
        </w:rPr>
        <w:t>“造访”不仅仅是一个简单的动词，它背后所蕴含的文化价值和社会意义值得我们深入思考和体会。无论是在古时候还是今天，“造访”都是连接人心的重要方式之一。希望通过本文的介绍，大家能够更全面地理解“造访”的意思及其拼音，并能在适当的情境下正确使用这一词汇。</w:t>
      </w:r>
    </w:p>
    <w:p w14:paraId="2134CC03" w14:textId="77777777" w:rsidR="006342F0" w:rsidRDefault="006342F0">
      <w:pPr>
        <w:rPr>
          <w:rFonts w:hint="eastAsia"/>
        </w:rPr>
      </w:pPr>
    </w:p>
    <w:p w14:paraId="23DFA360" w14:textId="77777777" w:rsidR="006342F0" w:rsidRDefault="006342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D1099" w14:textId="77777777" w:rsidR="006342F0" w:rsidRDefault="006342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E0DBF9" w14:textId="558B6135" w:rsidR="002A5807" w:rsidRDefault="002A5807"/>
    <w:sectPr w:rsidR="002A5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07"/>
    <w:rsid w:val="002A5807"/>
    <w:rsid w:val="006342F0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286EF-9FBC-4F65-A550-95424CD1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