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道别的句子古风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长河中，古风离别句子以其独特的韵味和情感深度，成为了古人情感表达的重要方式。古风离别不仅仅是道别，更是一种文化的沉淀和情感的传递。每一句古风离别的话语，都充满了对时光流逝的感慨和对未来美好生活的祝愿。下面，让我们一同领略古风离别句子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离别的诗句：言辞之美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通过优美的诗句表达离别的愁绪。像“桃花潭水深千尺，不及汪伦送我情”这样的诗句，展现了离别时深厚的友谊和无法用物质来衡量的情感深度。又如“问君何为别离苦，恰似春风吹泪眼”，这句诗句用春风和泪眼来比喻离别的苦楚，展现了古人对离别的细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离别的书信：文字之韵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离别不仅体现在诗句中，还广泛存在于古人的书信中。书信中的道别话语往往文辞优雅，意境深远。例如，“白云千载空悠悠，青枫浦上不胜愁”这类句子，通过描述自然景色的苍茫和心境的愁苦，体现了古人对离别的难舍与不忍。书信中的离别语句，常常在文字中融入自然的元素，赋予了离别更深的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离别的对话：言辞之切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离别的表达不仅限于诗文和书信，日常对话中也充满了古风的离别之词。在面对面道别时，常常会用“愿君多采撷，此去经年，如何得见”这类充满诗意的话语，表达对对方未来的祝福和对再见的期盼。这种离别的话语，虽然简单却蕴含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离别的传统习俗：文化之美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离别不仅仅是文字上的表达，也体现在古人的传统习俗中。古代的离别仪式常常包括赠送纪念品、写下离别词等，以表达对离别的重视和对未来的祝愿。例如，离别时赠送的“离别酒”象征着对友情的珍惜和对未来的美好祝愿。这些传统习俗不仅体现了古人对离别的重视，也将离别的情感融入了日常生活的点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古风离别的现代意义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离别源于古代，但其文化意义在现代依然具有重要价值。在当今社会，古风离别的句子不仅能够带给我们心灵上的抚慰，也让我们在快节奏的生活中，重新审视人与人之间的情感联系。通过古风离别，我们可以感受到深厚的人情味和文化的底蕴，这种传统的美好，不应被遗忘，而应在现代社会中继续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古风离别不仅仅是对离别的感慨，更是对古人智慧和情感的传承。每一份古风离别的表达，都在诉说着历史的沧桑与人情的美好。让我们在现代生活中，时常回味这些古老的离别句子，从中汲取力量，珍惜眼前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