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465A2" w14:textId="77777777" w:rsidR="00807549" w:rsidRDefault="00807549">
      <w:pPr>
        <w:rPr>
          <w:rFonts w:hint="eastAsia"/>
        </w:rPr>
      </w:pPr>
    </w:p>
    <w:p w14:paraId="628A2602" w14:textId="77777777" w:rsidR="00807549" w:rsidRDefault="00807549">
      <w:pPr>
        <w:rPr>
          <w:rFonts w:hint="eastAsia"/>
        </w:rPr>
      </w:pPr>
      <w:r>
        <w:rPr>
          <w:rFonts w:hint="eastAsia"/>
        </w:rPr>
        <w:tab/>
        <w:t>邀请的拼音是什么</w:t>
      </w:r>
    </w:p>
    <w:p w14:paraId="1B4F369D" w14:textId="77777777" w:rsidR="00807549" w:rsidRDefault="00807549">
      <w:pPr>
        <w:rPr>
          <w:rFonts w:hint="eastAsia"/>
        </w:rPr>
      </w:pPr>
    </w:p>
    <w:p w14:paraId="1178A2C9" w14:textId="77777777" w:rsidR="00807549" w:rsidRDefault="00807549">
      <w:pPr>
        <w:rPr>
          <w:rFonts w:hint="eastAsia"/>
        </w:rPr>
      </w:pPr>
    </w:p>
    <w:p w14:paraId="7C44DD9F" w14:textId="77777777" w:rsidR="00807549" w:rsidRDefault="00807549">
      <w:pPr>
        <w:rPr>
          <w:rFonts w:hint="eastAsia"/>
        </w:rPr>
      </w:pPr>
      <w:r>
        <w:rPr>
          <w:rFonts w:hint="eastAsia"/>
        </w:rPr>
        <w:tab/>
        <w:t>“邀请”的拼音是 yāo qǐng。在汉语中，“邀”字的声调为阴平，读作一声，而“请”字的声调为上声，读作三声。这两个汉字组合在一起构成了我们日常生活中非常常见且重要的一个词语，表示发出请求或召唤某人参加某种活动、到某个地方去或者做某件事情的行为。</w:t>
      </w:r>
    </w:p>
    <w:p w14:paraId="3A8C6800" w14:textId="77777777" w:rsidR="00807549" w:rsidRDefault="00807549">
      <w:pPr>
        <w:rPr>
          <w:rFonts w:hint="eastAsia"/>
        </w:rPr>
      </w:pPr>
    </w:p>
    <w:p w14:paraId="0D05A9F5" w14:textId="77777777" w:rsidR="00807549" w:rsidRDefault="00807549">
      <w:pPr>
        <w:rPr>
          <w:rFonts w:hint="eastAsia"/>
        </w:rPr>
      </w:pPr>
    </w:p>
    <w:p w14:paraId="513625A5" w14:textId="77777777" w:rsidR="00807549" w:rsidRDefault="00807549">
      <w:pPr>
        <w:rPr>
          <w:rFonts w:hint="eastAsia"/>
        </w:rPr>
      </w:pPr>
    </w:p>
    <w:p w14:paraId="66EC967E" w14:textId="77777777" w:rsidR="00807549" w:rsidRDefault="00807549">
      <w:pPr>
        <w:rPr>
          <w:rFonts w:hint="eastAsia"/>
        </w:rPr>
      </w:pPr>
      <w:r>
        <w:rPr>
          <w:rFonts w:hint="eastAsia"/>
        </w:rPr>
        <w:tab/>
        <w:t>深入理解“邀请”一词</w:t>
      </w:r>
    </w:p>
    <w:p w14:paraId="151D11F6" w14:textId="77777777" w:rsidR="00807549" w:rsidRDefault="00807549">
      <w:pPr>
        <w:rPr>
          <w:rFonts w:hint="eastAsia"/>
        </w:rPr>
      </w:pPr>
    </w:p>
    <w:p w14:paraId="11FEC159" w14:textId="77777777" w:rsidR="00807549" w:rsidRDefault="00807549">
      <w:pPr>
        <w:rPr>
          <w:rFonts w:hint="eastAsia"/>
        </w:rPr>
      </w:pPr>
    </w:p>
    <w:p w14:paraId="4211FFF0" w14:textId="77777777" w:rsidR="00807549" w:rsidRDefault="00807549">
      <w:pPr>
        <w:rPr>
          <w:rFonts w:hint="eastAsia"/>
        </w:rPr>
      </w:pPr>
      <w:r>
        <w:rPr>
          <w:rFonts w:hint="eastAsia"/>
        </w:rPr>
        <w:tab/>
        <w:t>要深入了解这个词，我们需要先从其构成部分来看。“邀”意味着请求对方前来或者共同参与某事；“请”则带有一种礼貌性的恳求意味，表达对他人出席或合作的期待。当两者结合时，不仅传达了希望对方能够加入的心意，还体现了中国文化中对于礼节和尊重他人的重视。</w:t>
      </w:r>
    </w:p>
    <w:p w14:paraId="241D2EC3" w14:textId="77777777" w:rsidR="00807549" w:rsidRDefault="00807549">
      <w:pPr>
        <w:rPr>
          <w:rFonts w:hint="eastAsia"/>
        </w:rPr>
      </w:pPr>
    </w:p>
    <w:p w14:paraId="6C939411" w14:textId="77777777" w:rsidR="00807549" w:rsidRDefault="00807549">
      <w:pPr>
        <w:rPr>
          <w:rFonts w:hint="eastAsia"/>
        </w:rPr>
      </w:pPr>
    </w:p>
    <w:p w14:paraId="5C0329B5" w14:textId="77777777" w:rsidR="00807549" w:rsidRDefault="00807549">
      <w:pPr>
        <w:rPr>
          <w:rFonts w:hint="eastAsia"/>
        </w:rPr>
      </w:pPr>
    </w:p>
    <w:p w14:paraId="170B0918" w14:textId="77777777" w:rsidR="00807549" w:rsidRDefault="00807549">
      <w:pPr>
        <w:rPr>
          <w:rFonts w:hint="eastAsia"/>
        </w:rPr>
      </w:pPr>
      <w:r>
        <w:rPr>
          <w:rFonts w:hint="eastAsia"/>
        </w:rPr>
        <w:tab/>
        <w:t>“邀请”的历史演变与文化背景</w:t>
      </w:r>
    </w:p>
    <w:p w14:paraId="5151B749" w14:textId="77777777" w:rsidR="00807549" w:rsidRDefault="00807549">
      <w:pPr>
        <w:rPr>
          <w:rFonts w:hint="eastAsia"/>
        </w:rPr>
      </w:pPr>
    </w:p>
    <w:p w14:paraId="3403E94E" w14:textId="77777777" w:rsidR="00807549" w:rsidRDefault="00807549">
      <w:pPr>
        <w:rPr>
          <w:rFonts w:hint="eastAsia"/>
        </w:rPr>
      </w:pPr>
    </w:p>
    <w:p w14:paraId="2917BCF1" w14:textId="77777777" w:rsidR="00807549" w:rsidRDefault="00807549">
      <w:pPr>
        <w:rPr>
          <w:rFonts w:hint="eastAsia"/>
        </w:rPr>
      </w:pPr>
      <w:r>
        <w:rPr>
          <w:rFonts w:hint="eastAsia"/>
        </w:rPr>
        <w:tab/>
        <w:t>在中国悠久的历史长河里，“邀请”这个概念及其使用方式经历了漫长的演变过程。古代社会中，由于交通不便和信息传递困难，正式的邀请往往通过书信形式完成，并且在措辞上极为讲究，充满了文雅和谦逊。随着时代的发展和技术的进步，如今的邀请方式变得更加多样化，无论是口头、书面还是电子媒介，都成为了人们之间交流互动不可或缺的一部分。</w:t>
      </w:r>
    </w:p>
    <w:p w14:paraId="4DA50902" w14:textId="77777777" w:rsidR="00807549" w:rsidRDefault="00807549">
      <w:pPr>
        <w:rPr>
          <w:rFonts w:hint="eastAsia"/>
        </w:rPr>
      </w:pPr>
    </w:p>
    <w:p w14:paraId="699AF644" w14:textId="77777777" w:rsidR="00807549" w:rsidRDefault="00807549">
      <w:pPr>
        <w:rPr>
          <w:rFonts w:hint="eastAsia"/>
        </w:rPr>
      </w:pPr>
    </w:p>
    <w:p w14:paraId="3D05AE7C" w14:textId="77777777" w:rsidR="00807549" w:rsidRDefault="00807549">
      <w:pPr>
        <w:rPr>
          <w:rFonts w:hint="eastAsia"/>
        </w:rPr>
      </w:pPr>
    </w:p>
    <w:p w14:paraId="0AF67FDE" w14:textId="77777777" w:rsidR="00807549" w:rsidRDefault="00807549">
      <w:pPr>
        <w:rPr>
          <w:rFonts w:hint="eastAsia"/>
        </w:rPr>
      </w:pPr>
      <w:r>
        <w:rPr>
          <w:rFonts w:hint="eastAsia"/>
        </w:rPr>
        <w:tab/>
        <w:t>现代语境下的“邀请”</w:t>
      </w:r>
    </w:p>
    <w:p w14:paraId="261529F9" w14:textId="77777777" w:rsidR="00807549" w:rsidRDefault="00807549">
      <w:pPr>
        <w:rPr>
          <w:rFonts w:hint="eastAsia"/>
        </w:rPr>
      </w:pPr>
    </w:p>
    <w:p w14:paraId="060066E1" w14:textId="77777777" w:rsidR="00807549" w:rsidRDefault="00807549">
      <w:pPr>
        <w:rPr>
          <w:rFonts w:hint="eastAsia"/>
        </w:rPr>
      </w:pPr>
    </w:p>
    <w:p w14:paraId="34693127" w14:textId="77777777" w:rsidR="00807549" w:rsidRDefault="00807549">
      <w:pPr>
        <w:rPr>
          <w:rFonts w:hint="eastAsia"/>
        </w:rPr>
      </w:pPr>
      <w:r>
        <w:rPr>
          <w:rFonts w:hint="eastAsia"/>
        </w:rPr>
        <w:tab/>
        <w:t>进入现代社会后，“邀请”的应用场景愈发广泛。从家庭聚会、朋友聚餐到商务会议、国际论坛等场合，无不涉及到邀请行为。特别是在社交网络日益发达的今天，线上线下的邀请变得更为便捷高效。在不同的文化和社交环境中，“邀请”的含义也有所区别。例如西方国家可能更强调个人意愿的选择性，而东方文化中则可能会附加更多情感因素和社会责任。</w:t>
      </w:r>
    </w:p>
    <w:p w14:paraId="13BDDBC9" w14:textId="77777777" w:rsidR="00807549" w:rsidRDefault="00807549">
      <w:pPr>
        <w:rPr>
          <w:rFonts w:hint="eastAsia"/>
        </w:rPr>
      </w:pPr>
    </w:p>
    <w:p w14:paraId="640A5D46" w14:textId="77777777" w:rsidR="00807549" w:rsidRDefault="00807549">
      <w:pPr>
        <w:rPr>
          <w:rFonts w:hint="eastAsia"/>
        </w:rPr>
      </w:pPr>
    </w:p>
    <w:p w14:paraId="0158B0F2" w14:textId="77777777" w:rsidR="00807549" w:rsidRDefault="00807549">
      <w:pPr>
        <w:rPr>
          <w:rFonts w:hint="eastAsia"/>
        </w:rPr>
      </w:pPr>
    </w:p>
    <w:p w14:paraId="1A6F2A00" w14:textId="77777777" w:rsidR="00807549" w:rsidRDefault="00807549">
      <w:pPr>
        <w:rPr>
          <w:rFonts w:hint="eastAsia"/>
        </w:rPr>
      </w:pPr>
      <w:r>
        <w:rPr>
          <w:rFonts w:hint="eastAsia"/>
        </w:rPr>
        <w:tab/>
        <w:t>最后的总结：关于“邀请”的几点思考</w:t>
      </w:r>
    </w:p>
    <w:p w14:paraId="7F580449" w14:textId="77777777" w:rsidR="00807549" w:rsidRDefault="00807549">
      <w:pPr>
        <w:rPr>
          <w:rFonts w:hint="eastAsia"/>
        </w:rPr>
      </w:pPr>
    </w:p>
    <w:p w14:paraId="70F1DCC0" w14:textId="77777777" w:rsidR="00807549" w:rsidRDefault="00807549">
      <w:pPr>
        <w:rPr>
          <w:rFonts w:hint="eastAsia"/>
        </w:rPr>
      </w:pPr>
    </w:p>
    <w:p w14:paraId="5EECEC41" w14:textId="77777777" w:rsidR="00807549" w:rsidRDefault="00807549">
      <w:pPr>
        <w:rPr>
          <w:rFonts w:hint="eastAsia"/>
        </w:rPr>
      </w:pPr>
      <w:r>
        <w:rPr>
          <w:rFonts w:hint="eastAsia"/>
        </w:rPr>
        <w:tab/>
        <w:t>“邀请”不仅仅是一个简单的词汇，它背后蕴含着丰富的历史文化内涵以及现代社会的人际交往规则。正确理解和运用“邀请”，有助于增进人与人之间的沟通和联系，促进和谐社会关系的建立与发展。无论是在日常生活中还是在更广泛的社交场景中，“邀请”都是连接彼此心灵的一座桥梁。</w:t>
      </w:r>
    </w:p>
    <w:p w14:paraId="5684F234" w14:textId="77777777" w:rsidR="00807549" w:rsidRDefault="00807549">
      <w:pPr>
        <w:rPr>
          <w:rFonts w:hint="eastAsia"/>
        </w:rPr>
      </w:pPr>
    </w:p>
    <w:p w14:paraId="2687DC89" w14:textId="77777777" w:rsidR="00807549" w:rsidRDefault="00807549">
      <w:pPr>
        <w:rPr>
          <w:rFonts w:hint="eastAsia"/>
        </w:rPr>
      </w:pPr>
    </w:p>
    <w:p w14:paraId="1BA87805" w14:textId="77777777" w:rsidR="00807549" w:rsidRDefault="00807549">
      <w:pPr>
        <w:rPr>
          <w:rFonts w:hint="eastAsia"/>
        </w:rPr>
      </w:pPr>
      <w:r>
        <w:rPr>
          <w:rFonts w:hint="eastAsia"/>
        </w:rPr>
        <w:t>本文是由每日文章网(2345lzwz.cn)为大家创作</w:t>
      </w:r>
    </w:p>
    <w:p w14:paraId="72F079E1" w14:textId="45244644" w:rsidR="00BA7241" w:rsidRDefault="00BA7241"/>
    <w:sectPr w:rsidR="00BA7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41"/>
    <w:rsid w:val="002C4F04"/>
    <w:rsid w:val="00807549"/>
    <w:rsid w:val="00BA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5A15B-AE5A-4B99-9728-186A1102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241"/>
    <w:rPr>
      <w:rFonts w:cstheme="majorBidi"/>
      <w:color w:val="2F5496" w:themeColor="accent1" w:themeShade="BF"/>
      <w:sz w:val="28"/>
      <w:szCs w:val="28"/>
    </w:rPr>
  </w:style>
  <w:style w:type="character" w:customStyle="1" w:styleId="50">
    <w:name w:val="标题 5 字符"/>
    <w:basedOn w:val="a0"/>
    <w:link w:val="5"/>
    <w:uiPriority w:val="9"/>
    <w:semiHidden/>
    <w:rsid w:val="00BA7241"/>
    <w:rPr>
      <w:rFonts w:cstheme="majorBidi"/>
      <w:color w:val="2F5496" w:themeColor="accent1" w:themeShade="BF"/>
      <w:sz w:val="24"/>
    </w:rPr>
  </w:style>
  <w:style w:type="character" w:customStyle="1" w:styleId="60">
    <w:name w:val="标题 6 字符"/>
    <w:basedOn w:val="a0"/>
    <w:link w:val="6"/>
    <w:uiPriority w:val="9"/>
    <w:semiHidden/>
    <w:rsid w:val="00BA7241"/>
    <w:rPr>
      <w:rFonts w:cstheme="majorBidi"/>
      <w:b/>
      <w:bCs/>
      <w:color w:val="2F5496" w:themeColor="accent1" w:themeShade="BF"/>
    </w:rPr>
  </w:style>
  <w:style w:type="character" w:customStyle="1" w:styleId="70">
    <w:name w:val="标题 7 字符"/>
    <w:basedOn w:val="a0"/>
    <w:link w:val="7"/>
    <w:uiPriority w:val="9"/>
    <w:semiHidden/>
    <w:rsid w:val="00BA7241"/>
    <w:rPr>
      <w:rFonts w:cstheme="majorBidi"/>
      <w:b/>
      <w:bCs/>
      <w:color w:val="595959" w:themeColor="text1" w:themeTint="A6"/>
    </w:rPr>
  </w:style>
  <w:style w:type="character" w:customStyle="1" w:styleId="80">
    <w:name w:val="标题 8 字符"/>
    <w:basedOn w:val="a0"/>
    <w:link w:val="8"/>
    <w:uiPriority w:val="9"/>
    <w:semiHidden/>
    <w:rsid w:val="00BA7241"/>
    <w:rPr>
      <w:rFonts w:cstheme="majorBidi"/>
      <w:color w:val="595959" w:themeColor="text1" w:themeTint="A6"/>
    </w:rPr>
  </w:style>
  <w:style w:type="character" w:customStyle="1" w:styleId="90">
    <w:name w:val="标题 9 字符"/>
    <w:basedOn w:val="a0"/>
    <w:link w:val="9"/>
    <w:uiPriority w:val="9"/>
    <w:semiHidden/>
    <w:rsid w:val="00BA7241"/>
    <w:rPr>
      <w:rFonts w:eastAsiaTheme="majorEastAsia" w:cstheme="majorBidi"/>
      <w:color w:val="595959" w:themeColor="text1" w:themeTint="A6"/>
    </w:rPr>
  </w:style>
  <w:style w:type="paragraph" w:styleId="a3">
    <w:name w:val="Title"/>
    <w:basedOn w:val="a"/>
    <w:next w:val="a"/>
    <w:link w:val="a4"/>
    <w:uiPriority w:val="10"/>
    <w:qFormat/>
    <w:rsid w:val="00BA7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241"/>
    <w:pPr>
      <w:spacing w:before="160"/>
      <w:jc w:val="center"/>
    </w:pPr>
    <w:rPr>
      <w:i/>
      <w:iCs/>
      <w:color w:val="404040" w:themeColor="text1" w:themeTint="BF"/>
    </w:rPr>
  </w:style>
  <w:style w:type="character" w:customStyle="1" w:styleId="a8">
    <w:name w:val="引用 字符"/>
    <w:basedOn w:val="a0"/>
    <w:link w:val="a7"/>
    <w:uiPriority w:val="29"/>
    <w:rsid w:val="00BA7241"/>
    <w:rPr>
      <w:i/>
      <w:iCs/>
      <w:color w:val="404040" w:themeColor="text1" w:themeTint="BF"/>
    </w:rPr>
  </w:style>
  <w:style w:type="paragraph" w:styleId="a9">
    <w:name w:val="List Paragraph"/>
    <w:basedOn w:val="a"/>
    <w:uiPriority w:val="34"/>
    <w:qFormat/>
    <w:rsid w:val="00BA7241"/>
    <w:pPr>
      <w:ind w:left="720"/>
      <w:contextualSpacing/>
    </w:pPr>
  </w:style>
  <w:style w:type="character" w:styleId="aa">
    <w:name w:val="Intense Emphasis"/>
    <w:basedOn w:val="a0"/>
    <w:uiPriority w:val="21"/>
    <w:qFormat/>
    <w:rsid w:val="00BA7241"/>
    <w:rPr>
      <w:i/>
      <w:iCs/>
      <w:color w:val="2F5496" w:themeColor="accent1" w:themeShade="BF"/>
    </w:rPr>
  </w:style>
  <w:style w:type="paragraph" w:styleId="ab">
    <w:name w:val="Intense Quote"/>
    <w:basedOn w:val="a"/>
    <w:next w:val="a"/>
    <w:link w:val="ac"/>
    <w:uiPriority w:val="30"/>
    <w:qFormat/>
    <w:rsid w:val="00BA7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241"/>
    <w:rPr>
      <w:i/>
      <w:iCs/>
      <w:color w:val="2F5496" w:themeColor="accent1" w:themeShade="BF"/>
    </w:rPr>
  </w:style>
  <w:style w:type="character" w:styleId="ad">
    <w:name w:val="Intense Reference"/>
    <w:basedOn w:val="a0"/>
    <w:uiPriority w:val="32"/>
    <w:qFormat/>
    <w:rsid w:val="00BA7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