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朗字拼音简介</w:t>
      </w:r>
    </w:p>
    <w:p>
      <w:pPr>
        <w:rPr>
          <w:rFonts w:hint="eastAsia"/>
          <w:lang w:eastAsia="zh-CN"/>
        </w:rPr>
      </w:pPr>
    </w:p>
    <w:p>
      <w:pPr>
        <w:rPr>
          <w:rFonts w:hint="eastAsia"/>
          <w:lang w:eastAsia="zh-CN"/>
        </w:rPr>
      </w:pPr>
    </w:p>
    <w:p>
      <w:pPr>
        <w:rPr>
          <w:rFonts w:hint="eastAsia"/>
          <w:lang w:eastAsia="zh-CN"/>
        </w:rPr>
      </w:pPr>
      <w:r>
        <w:rPr>
          <w:rFonts w:hint="eastAsia"/>
          <w:lang w:eastAsia="zh-CN"/>
        </w:rPr>
        <w:tab/>
        <w:t>“朗”字在汉语拼音中写作“lǎng”，它是一个声母“l”与韵母“ang”的组合，声调标记位于“a”上，表示第三声。汉语拼音是中华人民共和国官方颁布的一套用于拼写普通话的拉丁字母音标系统，广泛应用于教育、出版、信息技术等多个领域，对于汉语学习者来说是极其重要的工具。</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朗字的读音特点</w:t>
      </w:r>
    </w:p>
    <w:p>
      <w:pPr>
        <w:rPr>
          <w:rFonts w:hint="eastAsia"/>
          <w:lang w:eastAsia="zh-CN"/>
        </w:rPr>
      </w:pPr>
    </w:p>
    <w:p>
      <w:pPr>
        <w:rPr>
          <w:rFonts w:hint="eastAsia"/>
          <w:lang w:eastAsia="zh-CN"/>
        </w:rPr>
      </w:pPr>
    </w:p>
    <w:p>
      <w:pPr>
        <w:rPr>
          <w:rFonts w:hint="eastAsia"/>
          <w:lang w:eastAsia="zh-CN"/>
        </w:rPr>
      </w:pPr>
      <w:r>
        <w:rPr>
          <w:rFonts w:hint="eastAsia"/>
          <w:lang w:eastAsia="zh-CN"/>
        </w:rPr>
        <w:tab/>
        <w:t>“朗”字的发音较为特别，声母“l”是一个边音，发音时气流从舌头两侧通过；韵母“ang”是一个后鼻音，发音时软腭下垂，气流通过鼻腔。第三声的特点是从低到高再到低，形象地被描述为一个“v”形，因此“朗”字的发音需要从较低的音开始，然后上升再下降，整个过程要连贯流畅，不能有明显的停顿或断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朗字的意义及用法</w:t>
      </w:r>
    </w:p>
    <w:p>
      <w:pPr>
        <w:rPr>
          <w:rFonts w:hint="eastAsia"/>
          <w:lang w:eastAsia="zh-CN"/>
        </w:rPr>
      </w:pPr>
    </w:p>
    <w:p>
      <w:pPr>
        <w:rPr>
          <w:rFonts w:hint="eastAsia"/>
          <w:lang w:eastAsia="zh-CN"/>
        </w:rPr>
      </w:pPr>
    </w:p>
    <w:p>
      <w:pPr>
        <w:rPr>
          <w:rFonts w:hint="eastAsia"/>
          <w:lang w:eastAsia="zh-CN"/>
        </w:rPr>
      </w:pPr>
      <w:r>
        <w:rPr>
          <w:rFonts w:hint="eastAsia"/>
          <w:lang w:eastAsia="zh-CN"/>
        </w:rPr>
        <w:tab/>
        <w:t>“朗”字本身具有多种含义，常见的包括明亮、清楚、声音洪亮等。例如，“朗月”指的是明亮的月亮，“朗读”则是指大声而清晰地阅读。在现代汉语中，“朗”也常用来形容天气晴好，如“天朗气清”。在人名中，“朗”也是一个较为流行的字，因为它不仅发音悦耳，而且寓意美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朗字的文化内涵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朗”字往往与积极正面的形象联系在一起，象征着光明、正直与希望。古代诗词中不乏以“朗”字入诗的例子，如唐代诗人王维的《山居秋暝》中有“空山新雨后，天气晚来秋。明月松间照，清泉石上流。”其中“明月松间照”中的“明月”即可以理解为“朗月”，传达了一种宁静而美好的意境。由此可见，“朗”字不仅仅是一个简单的汉字，更承载着深厚的文化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朗字的书写与演变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朗”字属于汉字中的会意字，由“日”和“良”两部分组成，原意是指日光透过窗户照进屋内的情景，后来引申出明亮、开朗等意思。随着汉字的发展演变，“朗”字的形式也经历了从甲骨文到金文、小篆、楷书等不同阶段的变化，但其基本结构和含义一直保持稳定。了解“朗”字的书写演变过程，不仅可以加深对汉字构造规律的认识，还能增进对中国传统文化的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朗”字不仅是汉语拼音体系中的一个重要组成部分，更是中华文化宝库中一颗璀璨的明珠。无论是从语言学的角度还是从文化传播的角度来看，“朗”字都值得我们深入研究与传承。希望通过本文的介绍，能够让更多的人了解并喜爱上这个充满魅力的汉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8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2024-09-29T00:55:10Z</dcterms:created>
  <cp:lastModifiedBy>Admin</cp:lastModifiedBy>
  <dcterms:modified xsi:type="dcterms:W3CDTF">2024-09-29T00:55:10Z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