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4DE7" w14:textId="77777777" w:rsidR="0020090B" w:rsidRDefault="0020090B">
      <w:pPr>
        <w:rPr>
          <w:rFonts w:hint="eastAsia"/>
        </w:rPr>
      </w:pPr>
    </w:p>
    <w:p w14:paraId="1C7D2FA0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里的笔顺怎么写</w:t>
      </w:r>
    </w:p>
    <w:p w14:paraId="4571F67C" w14:textId="77777777" w:rsidR="0020090B" w:rsidRDefault="0020090B">
      <w:pPr>
        <w:rPr>
          <w:rFonts w:hint="eastAsia"/>
        </w:rPr>
      </w:pPr>
    </w:p>
    <w:p w14:paraId="556FF655" w14:textId="77777777" w:rsidR="0020090B" w:rsidRDefault="0020090B">
      <w:pPr>
        <w:rPr>
          <w:rFonts w:hint="eastAsia"/>
        </w:rPr>
      </w:pPr>
    </w:p>
    <w:p w14:paraId="069FEFA2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汉字“里”是一个常用的汉字，在书写时遵循一定的笔画顺序是非常重要的，这不仅有助于提高书写的美观性，还能帮助我们更好地记忆这个字。根据现代汉语的标准，“里”字共有7画，其正确的笔顺如下所述。</w:t>
      </w:r>
    </w:p>
    <w:p w14:paraId="0C11880C" w14:textId="77777777" w:rsidR="0020090B" w:rsidRDefault="0020090B">
      <w:pPr>
        <w:rPr>
          <w:rFonts w:hint="eastAsia"/>
        </w:rPr>
      </w:pPr>
    </w:p>
    <w:p w14:paraId="77A2437E" w14:textId="77777777" w:rsidR="0020090B" w:rsidRDefault="0020090B">
      <w:pPr>
        <w:rPr>
          <w:rFonts w:hint="eastAsia"/>
        </w:rPr>
      </w:pPr>
    </w:p>
    <w:p w14:paraId="6527E1E0" w14:textId="77777777" w:rsidR="0020090B" w:rsidRDefault="0020090B">
      <w:pPr>
        <w:rPr>
          <w:rFonts w:hint="eastAsia"/>
        </w:rPr>
      </w:pPr>
    </w:p>
    <w:p w14:paraId="20C3F828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第一笔：横</w:t>
      </w:r>
    </w:p>
    <w:p w14:paraId="28A0D03C" w14:textId="77777777" w:rsidR="0020090B" w:rsidRDefault="0020090B">
      <w:pPr>
        <w:rPr>
          <w:rFonts w:hint="eastAsia"/>
        </w:rPr>
      </w:pPr>
    </w:p>
    <w:p w14:paraId="7D4AE6FB" w14:textId="77777777" w:rsidR="0020090B" w:rsidRDefault="0020090B">
      <w:pPr>
        <w:rPr>
          <w:rFonts w:hint="eastAsia"/>
        </w:rPr>
      </w:pPr>
    </w:p>
    <w:p w14:paraId="46521C29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开始书写“里”的时候，先从左向右画出一条水平线作为第一笔。这一横通常位于整个字符宽度的大约三分之一处，为接下来的部分留出足够的空间。</w:t>
      </w:r>
    </w:p>
    <w:p w14:paraId="7D8DCCF4" w14:textId="77777777" w:rsidR="0020090B" w:rsidRDefault="0020090B">
      <w:pPr>
        <w:rPr>
          <w:rFonts w:hint="eastAsia"/>
        </w:rPr>
      </w:pPr>
    </w:p>
    <w:p w14:paraId="50A1FF14" w14:textId="77777777" w:rsidR="0020090B" w:rsidRDefault="0020090B">
      <w:pPr>
        <w:rPr>
          <w:rFonts w:hint="eastAsia"/>
        </w:rPr>
      </w:pPr>
    </w:p>
    <w:p w14:paraId="7449004C" w14:textId="77777777" w:rsidR="0020090B" w:rsidRDefault="0020090B">
      <w:pPr>
        <w:rPr>
          <w:rFonts w:hint="eastAsia"/>
        </w:rPr>
      </w:pPr>
    </w:p>
    <w:p w14:paraId="4061DE78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第二笔：竖</w:t>
      </w:r>
    </w:p>
    <w:p w14:paraId="79C2F673" w14:textId="77777777" w:rsidR="0020090B" w:rsidRDefault="0020090B">
      <w:pPr>
        <w:rPr>
          <w:rFonts w:hint="eastAsia"/>
        </w:rPr>
      </w:pPr>
    </w:p>
    <w:p w14:paraId="0325C097" w14:textId="77777777" w:rsidR="0020090B" w:rsidRDefault="0020090B">
      <w:pPr>
        <w:rPr>
          <w:rFonts w:hint="eastAsia"/>
        </w:rPr>
      </w:pPr>
    </w:p>
    <w:p w14:paraId="5AE9CC7A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紧接着，在刚才完成的第一横下方不远处起笔，垂直向下拉长形成一竖，贯穿整个字符的高度。这是构成“里”字中心框架的关键一笔。</w:t>
      </w:r>
    </w:p>
    <w:p w14:paraId="4525A1DE" w14:textId="77777777" w:rsidR="0020090B" w:rsidRDefault="0020090B">
      <w:pPr>
        <w:rPr>
          <w:rFonts w:hint="eastAsia"/>
        </w:rPr>
      </w:pPr>
    </w:p>
    <w:p w14:paraId="06FEA217" w14:textId="77777777" w:rsidR="0020090B" w:rsidRDefault="0020090B">
      <w:pPr>
        <w:rPr>
          <w:rFonts w:hint="eastAsia"/>
        </w:rPr>
      </w:pPr>
    </w:p>
    <w:p w14:paraId="3156E5CC" w14:textId="77777777" w:rsidR="0020090B" w:rsidRDefault="0020090B">
      <w:pPr>
        <w:rPr>
          <w:rFonts w:hint="eastAsia"/>
        </w:rPr>
      </w:pPr>
    </w:p>
    <w:p w14:paraId="2C321BCB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第三笔：横折钩</w:t>
      </w:r>
    </w:p>
    <w:p w14:paraId="3BBE9768" w14:textId="77777777" w:rsidR="0020090B" w:rsidRDefault="0020090B">
      <w:pPr>
        <w:rPr>
          <w:rFonts w:hint="eastAsia"/>
        </w:rPr>
      </w:pPr>
    </w:p>
    <w:p w14:paraId="7418472C" w14:textId="77777777" w:rsidR="0020090B" w:rsidRDefault="0020090B">
      <w:pPr>
        <w:rPr>
          <w:rFonts w:hint="eastAsia"/>
        </w:rPr>
      </w:pPr>
    </w:p>
    <w:p w14:paraId="64EF892F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第三步是在最上方横线与竖线交汇点右侧不远处起始，向右绘制一段短横后立即转而向下弯折并结束于接近底部的位置，但并不完全触及底边。此动作创造了一个小小的“钩”，给整个字增添了活力。</w:t>
      </w:r>
    </w:p>
    <w:p w14:paraId="3819BDE9" w14:textId="77777777" w:rsidR="0020090B" w:rsidRDefault="0020090B">
      <w:pPr>
        <w:rPr>
          <w:rFonts w:hint="eastAsia"/>
        </w:rPr>
      </w:pPr>
    </w:p>
    <w:p w14:paraId="1E3C8EAB" w14:textId="77777777" w:rsidR="0020090B" w:rsidRDefault="0020090B">
      <w:pPr>
        <w:rPr>
          <w:rFonts w:hint="eastAsia"/>
        </w:rPr>
      </w:pPr>
    </w:p>
    <w:p w14:paraId="0CA9856C" w14:textId="77777777" w:rsidR="0020090B" w:rsidRDefault="0020090B">
      <w:pPr>
        <w:rPr>
          <w:rFonts w:hint="eastAsia"/>
        </w:rPr>
      </w:pPr>
    </w:p>
    <w:p w14:paraId="113A81C4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第四笔：横</w:t>
      </w:r>
    </w:p>
    <w:p w14:paraId="31EB397E" w14:textId="77777777" w:rsidR="0020090B" w:rsidRDefault="0020090B">
      <w:pPr>
        <w:rPr>
          <w:rFonts w:hint="eastAsia"/>
        </w:rPr>
      </w:pPr>
    </w:p>
    <w:p w14:paraId="0BB979A7" w14:textId="77777777" w:rsidR="0020090B" w:rsidRDefault="0020090B">
      <w:pPr>
        <w:rPr>
          <w:rFonts w:hint="eastAsia"/>
        </w:rPr>
      </w:pPr>
    </w:p>
    <w:p w14:paraId="7BB10C1A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接着，在上一步形成的结构内部，靠近顶部的位置添加另一条较短的横线。这条横线应该位于第一条横线之下，并且两端都不超出两边的边界。</w:t>
      </w:r>
    </w:p>
    <w:p w14:paraId="382E459C" w14:textId="77777777" w:rsidR="0020090B" w:rsidRDefault="0020090B">
      <w:pPr>
        <w:rPr>
          <w:rFonts w:hint="eastAsia"/>
        </w:rPr>
      </w:pPr>
    </w:p>
    <w:p w14:paraId="16F1605C" w14:textId="77777777" w:rsidR="0020090B" w:rsidRDefault="0020090B">
      <w:pPr>
        <w:rPr>
          <w:rFonts w:hint="eastAsia"/>
        </w:rPr>
      </w:pPr>
    </w:p>
    <w:p w14:paraId="3D9CE70F" w14:textId="77777777" w:rsidR="0020090B" w:rsidRDefault="0020090B">
      <w:pPr>
        <w:rPr>
          <w:rFonts w:hint="eastAsia"/>
        </w:rPr>
      </w:pPr>
    </w:p>
    <w:p w14:paraId="3AF2947B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第五笔：竖</w:t>
      </w:r>
    </w:p>
    <w:p w14:paraId="651C2B88" w14:textId="77777777" w:rsidR="0020090B" w:rsidRDefault="0020090B">
      <w:pPr>
        <w:rPr>
          <w:rFonts w:hint="eastAsia"/>
        </w:rPr>
      </w:pPr>
    </w:p>
    <w:p w14:paraId="2C50EBD3" w14:textId="77777777" w:rsidR="0020090B" w:rsidRDefault="0020090B">
      <w:pPr>
        <w:rPr>
          <w:rFonts w:hint="eastAsia"/>
        </w:rPr>
      </w:pPr>
    </w:p>
    <w:p w14:paraId="413CD65E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在第四笔横线正下方，紧贴着它开始画一个向下的竖线，直至到达与第二笔相等的高度为止。这样就形成了“里”字下半部分的一个封闭空间。</w:t>
      </w:r>
    </w:p>
    <w:p w14:paraId="3D12B8CB" w14:textId="77777777" w:rsidR="0020090B" w:rsidRDefault="0020090B">
      <w:pPr>
        <w:rPr>
          <w:rFonts w:hint="eastAsia"/>
        </w:rPr>
      </w:pPr>
    </w:p>
    <w:p w14:paraId="740590C4" w14:textId="77777777" w:rsidR="0020090B" w:rsidRDefault="0020090B">
      <w:pPr>
        <w:rPr>
          <w:rFonts w:hint="eastAsia"/>
        </w:rPr>
      </w:pPr>
    </w:p>
    <w:p w14:paraId="6377A67F" w14:textId="77777777" w:rsidR="0020090B" w:rsidRDefault="0020090B">
      <w:pPr>
        <w:rPr>
          <w:rFonts w:hint="eastAsia"/>
        </w:rPr>
      </w:pPr>
    </w:p>
    <w:p w14:paraId="7DA8CD94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第六笔：横</w:t>
      </w:r>
    </w:p>
    <w:p w14:paraId="6AB1C1D9" w14:textId="77777777" w:rsidR="0020090B" w:rsidRDefault="0020090B">
      <w:pPr>
        <w:rPr>
          <w:rFonts w:hint="eastAsia"/>
        </w:rPr>
      </w:pPr>
    </w:p>
    <w:p w14:paraId="3BED2A3F" w14:textId="77777777" w:rsidR="0020090B" w:rsidRDefault="0020090B">
      <w:pPr>
        <w:rPr>
          <w:rFonts w:hint="eastAsia"/>
        </w:rPr>
      </w:pPr>
    </w:p>
    <w:p w14:paraId="38F79577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接下来，在第五笔所创建的空间内，再次添加一条水平方向上的线条，该线条应比第四笔稍长一些，并确保左右两端均略微超出两侧边界。</w:t>
      </w:r>
    </w:p>
    <w:p w14:paraId="2E1BDC2D" w14:textId="77777777" w:rsidR="0020090B" w:rsidRDefault="0020090B">
      <w:pPr>
        <w:rPr>
          <w:rFonts w:hint="eastAsia"/>
        </w:rPr>
      </w:pPr>
    </w:p>
    <w:p w14:paraId="3E598D4C" w14:textId="77777777" w:rsidR="0020090B" w:rsidRDefault="0020090B">
      <w:pPr>
        <w:rPr>
          <w:rFonts w:hint="eastAsia"/>
        </w:rPr>
      </w:pPr>
    </w:p>
    <w:p w14:paraId="5062EB73" w14:textId="77777777" w:rsidR="0020090B" w:rsidRDefault="0020090B">
      <w:pPr>
        <w:rPr>
          <w:rFonts w:hint="eastAsia"/>
        </w:rPr>
      </w:pPr>
    </w:p>
    <w:p w14:paraId="664863D8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第七笔：横</w:t>
      </w:r>
    </w:p>
    <w:p w14:paraId="51661178" w14:textId="77777777" w:rsidR="0020090B" w:rsidRDefault="0020090B">
      <w:pPr>
        <w:rPr>
          <w:rFonts w:hint="eastAsia"/>
        </w:rPr>
      </w:pPr>
    </w:p>
    <w:p w14:paraId="7CAD78D7" w14:textId="77777777" w:rsidR="0020090B" w:rsidRDefault="0020090B">
      <w:pPr>
        <w:rPr>
          <w:rFonts w:hint="eastAsia"/>
        </w:rPr>
      </w:pPr>
    </w:p>
    <w:p w14:paraId="2CA46F6A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在整个字形最下方加上最后一道横线来完成“里”。这条横线应当是所有横线中最长的一条，覆盖了整个字宽，并且两端都要稍微伸出一点。</w:t>
      </w:r>
    </w:p>
    <w:p w14:paraId="78DA6508" w14:textId="77777777" w:rsidR="0020090B" w:rsidRDefault="0020090B">
      <w:pPr>
        <w:rPr>
          <w:rFonts w:hint="eastAsia"/>
        </w:rPr>
      </w:pPr>
    </w:p>
    <w:p w14:paraId="05433E71" w14:textId="77777777" w:rsidR="0020090B" w:rsidRDefault="0020090B">
      <w:pPr>
        <w:rPr>
          <w:rFonts w:hint="eastAsia"/>
        </w:rPr>
      </w:pPr>
    </w:p>
    <w:p w14:paraId="663475AD" w14:textId="77777777" w:rsidR="0020090B" w:rsidRDefault="0020090B">
      <w:pPr>
        <w:rPr>
          <w:rFonts w:hint="eastAsia"/>
        </w:rPr>
      </w:pPr>
    </w:p>
    <w:p w14:paraId="7F686EA3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50F803" w14:textId="77777777" w:rsidR="0020090B" w:rsidRDefault="0020090B">
      <w:pPr>
        <w:rPr>
          <w:rFonts w:hint="eastAsia"/>
        </w:rPr>
      </w:pPr>
    </w:p>
    <w:p w14:paraId="126536BB" w14:textId="77777777" w:rsidR="0020090B" w:rsidRDefault="0020090B">
      <w:pPr>
        <w:rPr>
          <w:rFonts w:hint="eastAsia"/>
        </w:rPr>
      </w:pPr>
    </w:p>
    <w:p w14:paraId="7FEE8F2E" w14:textId="77777777" w:rsidR="0020090B" w:rsidRDefault="0020090B">
      <w:pPr>
        <w:rPr>
          <w:rFonts w:hint="eastAsia"/>
        </w:rPr>
      </w:pPr>
      <w:r>
        <w:rPr>
          <w:rFonts w:hint="eastAsia"/>
        </w:rPr>
        <w:tab/>
        <w:t>通过以上七个步骤，我们就能够正确地写出汉字“里”。值得注意的是，在实际操作过程中，保持各部分之间的比例协调非常重要，同时也要注意每一笔之间过渡自然流畅。随着不断练习，相信您很快就能熟练掌握“里”字的书写技巧。</w:t>
      </w:r>
    </w:p>
    <w:p w14:paraId="2850FBB0" w14:textId="77777777" w:rsidR="0020090B" w:rsidRDefault="0020090B">
      <w:pPr>
        <w:rPr>
          <w:rFonts w:hint="eastAsia"/>
        </w:rPr>
      </w:pPr>
    </w:p>
    <w:p w14:paraId="7D9F902C" w14:textId="77777777" w:rsidR="0020090B" w:rsidRDefault="0020090B">
      <w:pPr>
        <w:rPr>
          <w:rFonts w:hint="eastAsia"/>
        </w:rPr>
      </w:pPr>
    </w:p>
    <w:p w14:paraId="39BC06CA" w14:textId="77777777" w:rsidR="0020090B" w:rsidRDefault="00200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25413" w14:textId="6D6AEABB" w:rsidR="00C076D3" w:rsidRDefault="00C076D3"/>
    <w:sectPr w:rsidR="00C0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3"/>
    <w:rsid w:val="0020090B"/>
    <w:rsid w:val="00C076D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0467A-3CD7-4E0F-AE26-5C403DEA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