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4DE83" w14:textId="77777777" w:rsidR="00BE1EAF" w:rsidRDefault="00BE1EAF">
      <w:pPr>
        <w:rPr>
          <w:rFonts w:hint="eastAsia"/>
        </w:rPr>
      </w:pPr>
    </w:p>
    <w:p w14:paraId="37A65D42" w14:textId="77777777" w:rsidR="00BE1EAF" w:rsidRDefault="00BE1EAF">
      <w:pPr>
        <w:rPr>
          <w:rFonts w:hint="eastAsia"/>
        </w:rPr>
      </w:pPr>
      <w:r>
        <w:rPr>
          <w:rFonts w:hint="eastAsia"/>
        </w:rPr>
        <w:tab/>
        <w:t>xiāo huò: 销货的基本概念</w:t>
      </w:r>
    </w:p>
    <w:p w14:paraId="36A5B58D" w14:textId="77777777" w:rsidR="00BE1EAF" w:rsidRDefault="00BE1EAF">
      <w:pPr>
        <w:rPr>
          <w:rFonts w:hint="eastAsia"/>
        </w:rPr>
      </w:pPr>
    </w:p>
    <w:p w14:paraId="4A8B0D50" w14:textId="77777777" w:rsidR="00BE1EAF" w:rsidRDefault="00BE1EAF">
      <w:pPr>
        <w:rPr>
          <w:rFonts w:hint="eastAsia"/>
        </w:rPr>
      </w:pPr>
    </w:p>
    <w:p w14:paraId="069F9882" w14:textId="77777777" w:rsidR="00BE1EAF" w:rsidRDefault="00BE1EAF">
      <w:pPr>
        <w:rPr>
          <w:rFonts w:hint="eastAsia"/>
        </w:rPr>
      </w:pPr>
      <w:r>
        <w:rPr>
          <w:rFonts w:hint="eastAsia"/>
        </w:rPr>
        <w:tab/>
        <w:t>销货，作为商业活动中的一个核心环节，指的是企业将产品或服务转移给消费者以换取货币或其他等价物的行为。在经济循环中，销货不仅是企业收入的主要来源，也是衡量其市场竞争力的重要指标之一。从传统集市的讨价还价到现代电子商务平台上的一键下单，销货的方式随着时代的发展不断演变，但其本质——即商品交换——却始终未变。</w:t>
      </w:r>
    </w:p>
    <w:p w14:paraId="28F3F2EE" w14:textId="77777777" w:rsidR="00BE1EAF" w:rsidRDefault="00BE1EAF">
      <w:pPr>
        <w:rPr>
          <w:rFonts w:hint="eastAsia"/>
        </w:rPr>
      </w:pPr>
    </w:p>
    <w:p w14:paraId="7B7B348F" w14:textId="77777777" w:rsidR="00BE1EAF" w:rsidRDefault="00BE1EAF">
      <w:pPr>
        <w:rPr>
          <w:rFonts w:hint="eastAsia"/>
        </w:rPr>
      </w:pPr>
    </w:p>
    <w:p w14:paraId="47FCF46F" w14:textId="77777777" w:rsidR="00BE1EAF" w:rsidRDefault="00BE1EAF">
      <w:pPr>
        <w:rPr>
          <w:rFonts w:hint="eastAsia"/>
        </w:rPr>
      </w:pPr>
    </w:p>
    <w:p w14:paraId="24A37772" w14:textId="77777777" w:rsidR="00BE1EAF" w:rsidRDefault="00BE1EAF">
      <w:pPr>
        <w:rPr>
          <w:rFonts w:hint="eastAsia"/>
        </w:rPr>
      </w:pPr>
      <w:r>
        <w:rPr>
          <w:rFonts w:hint="eastAsia"/>
        </w:rPr>
        <w:tab/>
        <w:t>xiāo huò: 销货的历史变迁</w:t>
      </w:r>
    </w:p>
    <w:p w14:paraId="1CF272DB" w14:textId="77777777" w:rsidR="00BE1EAF" w:rsidRDefault="00BE1EAF">
      <w:pPr>
        <w:rPr>
          <w:rFonts w:hint="eastAsia"/>
        </w:rPr>
      </w:pPr>
    </w:p>
    <w:p w14:paraId="05730012" w14:textId="77777777" w:rsidR="00BE1EAF" w:rsidRDefault="00BE1EAF">
      <w:pPr>
        <w:rPr>
          <w:rFonts w:hint="eastAsia"/>
        </w:rPr>
      </w:pPr>
    </w:p>
    <w:p w14:paraId="6DF26A48" w14:textId="77777777" w:rsidR="00BE1EAF" w:rsidRDefault="00BE1EAF">
      <w:pPr>
        <w:rPr>
          <w:rFonts w:hint="eastAsia"/>
        </w:rPr>
      </w:pPr>
      <w:r>
        <w:rPr>
          <w:rFonts w:hint="eastAsia"/>
        </w:rPr>
        <w:tab/>
        <w:t>回顾历史，销货的形式经历了从简单到复杂、从面对面交易到远程销售的巨大转变。古代社会，商人肩挑背扛走街串巷售卖货物；到了近现代，百货商店和超市逐渐兴起，为消费者提供了更多选择；而今，互联网技术让世界变成了一个大市场，电商的崛起使得销货不再受地域限制，大大拓宽了市场的边界。每一次变革都带来了更便捷高效的销货方式，同时也改变了人们的消费习惯。</w:t>
      </w:r>
    </w:p>
    <w:p w14:paraId="59D413E1" w14:textId="77777777" w:rsidR="00BE1EAF" w:rsidRDefault="00BE1EAF">
      <w:pPr>
        <w:rPr>
          <w:rFonts w:hint="eastAsia"/>
        </w:rPr>
      </w:pPr>
    </w:p>
    <w:p w14:paraId="2B377646" w14:textId="77777777" w:rsidR="00BE1EAF" w:rsidRDefault="00BE1EAF">
      <w:pPr>
        <w:rPr>
          <w:rFonts w:hint="eastAsia"/>
        </w:rPr>
      </w:pPr>
    </w:p>
    <w:p w14:paraId="54450851" w14:textId="77777777" w:rsidR="00BE1EAF" w:rsidRDefault="00BE1EAF">
      <w:pPr>
        <w:rPr>
          <w:rFonts w:hint="eastAsia"/>
        </w:rPr>
      </w:pPr>
    </w:p>
    <w:p w14:paraId="40B7A02E" w14:textId="77777777" w:rsidR="00BE1EAF" w:rsidRDefault="00BE1EAF">
      <w:pPr>
        <w:rPr>
          <w:rFonts w:hint="eastAsia"/>
        </w:rPr>
      </w:pPr>
      <w:r>
        <w:rPr>
          <w:rFonts w:hint="eastAsia"/>
        </w:rPr>
        <w:tab/>
        <w:t>xiāo huò: 现代销货的关键要素</w:t>
      </w:r>
    </w:p>
    <w:p w14:paraId="1EA6B1BA" w14:textId="77777777" w:rsidR="00BE1EAF" w:rsidRDefault="00BE1EAF">
      <w:pPr>
        <w:rPr>
          <w:rFonts w:hint="eastAsia"/>
        </w:rPr>
      </w:pPr>
    </w:p>
    <w:p w14:paraId="32B2956D" w14:textId="77777777" w:rsidR="00BE1EAF" w:rsidRDefault="00BE1EAF">
      <w:pPr>
        <w:rPr>
          <w:rFonts w:hint="eastAsia"/>
        </w:rPr>
      </w:pPr>
    </w:p>
    <w:p w14:paraId="60B4365C" w14:textId="77777777" w:rsidR="00BE1EAF" w:rsidRDefault="00BE1EAF">
      <w:pPr>
        <w:rPr>
          <w:rFonts w:hint="eastAsia"/>
        </w:rPr>
      </w:pPr>
      <w:r>
        <w:rPr>
          <w:rFonts w:hint="eastAsia"/>
        </w:rPr>
        <w:tab/>
        <w:t>在当今竞争激烈的商业环境中，成功的销货需要综合考虑多个因素。首先是产品质量，好的产品是吸引顾客的基础；其次是价格策略，合理的价格定位能够帮助企业在成本与利润之间找到平衡点；再者就是销售渠道的选择，包括实体店铺、网络平台等多种途径；良好的客户服务也不可或缺，它不仅有助于提升顾客满意度，还能促进二次购买和口碑传播。</w:t>
      </w:r>
    </w:p>
    <w:p w14:paraId="2B3E59EB" w14:textId="77777777" w:rsidR="00BE1EAF" w:rsidRDefault="00BE1EAF">
      <w:pPr>
        <w:rPr>
          <w:rFonts w:hint="eastAsia"/>
        </w:rPr>
      </w:pPr>
    </w:p>
    <w:p w14:paraId="7F3E885B" w14:textId="77777777" w:rsidR="00BE1EAF" w:rsidRDefault="00BE1EAF">
      <w:pPr>
        <w:rPr>
          <w:rFonts w:hint="eastAsia"/>
        </w:rPr>
      </w:pPr>
    </w:p>
    <w:p w14:paraId="736E0FF6" w14:textId="77777777" w:rsidR="00BE1EAF" w:rsidRDefault="00BE1EAF">
      <w:pPr>
        <w:rPr>
          <w:rFonts w:hint="eastAsia"/>
        </w:rPr>
      </w:pPr>
    </w:p>
    <w:p w14:paraId="7626273C" w14:textId="77777777" w:rsidR="00BE1EAF" w:rsidRDefault="00BE1EAF">
      <w:pPr>
        <w:rPr>
          <w:rFonts w:hint="eastAsia"/>
        </w:rPr>
      </w:pPr>
      <w:r>
        <w:rPr>
          <w:rFonts w:hint="eastAsia"/>
        </w:rPr>
        <w:tab/>
        <w:t>xiāo huò: 销货面临的挑战与机遇</w:t>
      </w:r>
    </w:p>
    <w:p w14:paraId="3C0AE781" w14:textId="77777777" w:rsidR="00BE1EAF" w:rsidRDefault="00BE1EAF">
      <w:pPr>
        <w:rPr>
          <w:rFonts w:hint="eastAsia"/>
        </w:rPr>
      </w:pPr>
    </w:p>
    <w:p w14:paraId="47FA7239" w14:textId="77777777" w:rsidR="00BE1EAF" w:rsidRDefault="00BE1EAF">
      <w:pPr>
        <w:rPr>
          <w:rFonts w:hint="eastAsia"/>
        </w:rPr>
      </w:pPr>
    </w:p>
    <w:p w14:paraId="1963E1D1" w14:textId="77777777" w:rsidR="00BE1EAF" w:rsidRDefault="00BE1EAF">
      <w:pPr>
        <w:rPr>
          <w:rFonts w:hint="eastAsia"/>
        </w:rPr>
      </w:pPr>
      <w:r>
        <w:rPr>
          <w:rFonts w:hint="eastAsia"/>
        </w:rPr>
        <w:tab/>
        <w:t>尽管科技进步为销货带来了前所未有的便利，但也伴随着新的挑战。一方面，信息爆炸让消费者有了更多的比较机会，这对企业的营销能力和品牌形象提出了更高要求；另一方面，随着环保意识的增强，绿色销货成为一种趋势，促使企业更加注重可持续发展。与此大数据、人工智能等新兴技术的应用，则为企业了解市场需求、优化供应链管理提供了新机遇。</w:t>
      </w:r>
    </w:p>
    <w:p w14:paraId="0D4CC782" w14:textId="77777777" w:rsidR="00BE1EAF" w:rsidRDefault="00BE1EAF">
      <w:pPr>
        <w:rPr>
          <w:rFonts w:hint="eastAsia"/>
        </w:rPr>
      </w:pPr>
    </w:p>
    <w:p w14:paraId="579A6C25" w14:textId="77777777" w:rsidR="00BE1EAF" w:rsidRDefault="00BE1EAF">
      <w:pPr>
        <w:rPr>
          <w:rFonts w:hint="eastAsia"/>
        </w:rPr>
      </w:pPr>
    </w:p>
    <w:p w14:paraId="0C4E7B58" w14:textId="77777777" w:rsidR="00BE1EAF" w:rsidRDefault="00BE1EAF">
      <w:pPr>
        <w:rPr>
          <w:rFonts w:hint="eastAsia"/>
        </w:rPr>
      </w:pPr>
    </w:p>
    <w:p w14:paraId="7E9EC29B" w14:textId="77777777" w:rsidR="00BE1EAF" w:rsidRDefault="00BE1EAF">
      <w:pPr>
        <w:rPr>
          <w:rFonts w:hint="eastAsia"/>
        </w:rPr>
      </w:pPr>
      <w:r>
        <w:rPr>
          <w:rFonts w:hint="eastAsia"/>
        </w:rPr>
        <w:tab/>
        <w:t>xiāo huò: 未来销货的趋势展望</w:t>
      </w:r>
    </w:p>
    <w:p w14:paraId="36CB6BA5" w14:textId="77777777" w:rsidR="00BE1EAF" w:rsidRDefault="00BE1EAF">
      <w:pPr>
        <w:rPr>
          <w:rFonts w:hint="eastAsia"/>
        </w:rPr>
      </w:pPr>
    </w:p>
    <w:p w14:paraId="11E97065" w14:textId="77777777" w:rsidR="00BE1EAF" w:rsidRDefault="00BE1EAF">
      <w:pPr>
        <w:rPr>
          <w:rFonts w:hint="eastAsia"/>
        </w:rPr>
      </w:pPr>
    </w:p>
    <w:p w14:paraId="0FA4BD82" w14:textId="77777777" w:rsidR="00BE1EAF" w:rsidRDefault="00BE1EAF">
      <w:pPr>
        <w:rPr>
          <w:rFonts w:hint="eastAsia"/>
        </w:rPr>
      </w:pPr>
      <w:r>
        <w:rPr>
          <w:rFonts w:hint="eastAsia"/>
        </w:rPr>
        <w:tab/>
        <w:t>展望未来，个性化定制、智能化推荐以及虚拟现实体验等创新模式有望进一步改变销货格局。通过深入分析用户数据，企业可以实现精准营销，为每一位顾客提供独一无二的产品和服务；而借助智能算法，不仅能提高售前咨询效率，还能有效解决售后问题。随着5G时代的来临，更快捷稳定的网络环境也将加速推动销货模式向更加高效、互动的方向发展。未来的销货将更加贴近消费者需求，创造出更多价值。</w:t>
      </w:r>
    </w:p>
    <w:p w14:paraId="2ABB6177" w14:textId="77777777" w:rsidR="00BE1EAF" w:rsidRDefault="00BE1EAF">
      <w:pPr>
        <w:rPr>
          <w:rFonts w:hint="eastAsia"/>
        </w:rPr>
      </w:pPr>
    </w:p>
    <w:p w14:paraId="438CBB80" w14:textId="77777777" w:rsidR="00BE1EAF" w:rsidRDefault="00BE1EAF">
      <w:pPr>
        <w:rPr>
          <w:rFonts w:hint="eastAsia"/>
        </w:rPr>
      </w:pPr>
    </w:p>
    <w:p w14:paraId="2980AD0A" w14:textId="77777777" w:rsidR="00BE1EAF" w:rsidRDefault="00BE1EAF">
      <w:pPr>
        <w:rPr>
          <w:rFonts w:hint="eastAsia"/>
        </w:rPr>
      </w:pPr>
      <w:r>
        <w:rPr>
          <w:rFonts w:hint="eastAsia"/>
        </w:rPr>
        <w:t>本文是由每日文章网(2345lzwz.cn)为大家创作</w:t>
      </w:r>
    </w:p>
    <w:p w14:paraId="5A8B1C04" w14:textId="0901EA28" w:rsidR="004946C3" w:rsidRDefault="004946C3"/>
    <w:sectPr w:rsidR="004946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6C3"/>
    <w:rsid w:val="004946C3"/>
    <w:rsid w:val="00BE1EAF"/>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F34D81-3A3E-4BDC-A3D9-68D0C1804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46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46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46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46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46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46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46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46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46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46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46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46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46C3"/>
    <w:rPr>
      <w:rFonts w:cstheme="majorBidi"/>
      <w:color w:val="2F5496" w:themeColor="accent1" w:themeShade="BF"/>
      <w:sz w:val="28"/>
      <w:szCs w:val="28"/>
    </w:rPr>
  </w:style>
  <w:style w:type="character" w:customStyle="1" w:styleId="50">
    <w:name w:val="标题 5 字符"/>
    <w:basedOn w:val="a0"/>
    <w:link w:val="5"/>
    <w:uiPriority w:val="9"/>
    <w:semiHidden/>
    <w:rsid w:val="004946C3"/>
    <w:rPr>
      <w:rFonts w:cstheme="majorBidi"/>
      <w:color w:val="2F5496" w:themeColor="accent1" w:themeShade="BF"/>
      <w:sz w:val="24"/>
    </w:rPr>
  </w:style>
  <w:style w:type="character" w:customStyle="1" w:styleId="60">
    <w:name w:val="标题 6 字符"/>
    <w:basedOn w:val="a0"/>
    <w:link w:val="6"/>
    <w:uiPriority w:val="9"/>
    <w:semiHidden/>
    <w:rsid w:val="004946C3"/>
    <w:rPr>
      <w:rFonts w:cstheme="majorBidi"/>
      <w:b/>
      <w:bCs/>
      <w:color w:val="2F5496" w:themeColor="accent1" w:themeShade="BF"/>
    </w:rPr>
  </w:style>
  <w:style w:type="character" w:customStyle="1" w:styleId="70">
    <w:name w:val="标题 7 字符"/>
    <w:basedOn w:val="a0"/>
    <w:link w:val="7"/>
    <w:uiPriority w:val="9"/>
    <w:semiHidden/>
    <w:rsid w:val="004946C3"/>
    <w:rPr>
      <w:rFonts w:cstheme="majorBidi"/>
      <w:b/>
      <w:bCs/>
      <w:color w:val="595959" w:themeColor="text1" w:themeTint="A6"/>
    </w:rPr>
  </w:style>
  <w:style w:type="character" w:customStyle="1" w:styleId="80">
    <w:name w:val="标题 8 字符"/>
    <w:basedOn w:val="a0"/>
    <w:link w:val="8"/>
    <w:uiPriority w:val="9"/>
    <w:semiHidden/>
    <w:rsid w:val="004946C3"/>
    <w:rPr>
      <w:rFonts w:cstheme="majorBidi"/>
      <w:color w:val="595959" w:themeColor="text1" w:themeTint="A6"/>
    </w:rPr>
  </w:style>
  <w:style w:type="character" w:customStyle="1" w:styleId="90">
    <w:name w:val="标题 9 字符"/>
    <w:basedOn w:val="a0"/>
    <w:link w:val="9"/>
    <w:uiPriority w:val="9"/>
    <w:semiHidden/>
    <w:rsid w:val="004946C3"/>
    <w:rPr>
      <w:rFonts w:eastAsiaTheme="majorEastAsia" w:cstheme="majorBidi"/>
      <w:color w:val="595959" w:themeColor="text1" w:themeTint="A6"/>
    </w:rPr>
  </w:style>
  <w:style w:type="paragraph" w:styleId="a3">
    <w:name w:val="Title"/>
    <w:basedOn w:val="a"/>
    <w:next w:val="a"/>
    <w:link w:val="a4"/>
    <w:uiPriority w:val="10"/>
    <w:qFormat/>
    <w:rsid w:val="004946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46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46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46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46C3"/>
    <w:pPr>
      <w:spacing w:before="160"/>
      <w:jc w:val="center"/>
    </w:pPr>
    <w:rPr>
      <w:i/>
      <w:iCs/>
      <w:color w:val="404040" w:themeColor="text1" w:themeTint="BF"/>
    </w:rPr>
  </w:style>
  <w:style w:type="character" w:customStyle="1" w:styleId="a8">
    <w:name w:val="引用 字符"/>
    <w:basedOn w:val="a0"/>
    <w:link w:val="a7"/>
    <w:uiPriority w:val="29"/>
    <w:rsid w:val="004946C3"/>
    <w:rPr>
      <w:i/>
      <w:iCs/>
      <w:color w:val="404040" w:themeColor="text1" w:themeTint="BF"/>
    </w:rPr>
  </w:style>
  <w:style w:type="paragraph" w:styleId="a9">
    <w:name w:val="List Paragraph"/>
    <w:basedOn w:val="a"/>
    <w:uiPriority w:val="34"/>
    <w:qFormat/>
    <w:rsid w:val="004946C3"/>
    <w:pPr>
      <w:ind w:left="720"/>
      <w:contextualSpacing/>
    </w:pPr>
  </w:style>
  <w:style w:type="character" w:styleId="aa">
    <w:name w:val="Intense Emphasis"/>
    <w:basedOn w:val="a0"/>
    <w:uiPriority w:val="21"/>
    <w:qFormat/>
    <w:rsid w:val="004946C3"/>
    <w:rPr>
      <w:i/>
      <w:iCs/>
      <w:color w:val="2F5496" w:themeColor="accent1" w:themeShade="BF"/>
    </w:rPr>
  </w:style>
  <w:style w:type="paragraph" w:styleId="ab">
    <w:name w:val="Intense Quote"/>
    <w:basedOn w:val="a"/>
    <w:next w:val="a"/>
    <w:link w:val="ac"/>
    <w:uiPriority w:val="30"/>
    <w:qFormat/>
    <w:rsid w:val="004946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46C3"/>
    <w:rPr>
      <w:i/>
      <w:iCs/>
      <w:color w:val="2F5496" w:themeColor="accent1" w:themeShade="BF"/>
    </w:rPr>
  </w:style>
  <w:style w:type="character" w:styleId="ad">
    <w:name w:val="Intense Reference"/>
    <w:basedOn w:val="a0"/>
    <w:uiPriority w:val="32"/>
    <w:qFormat/>
    <w:rsid w:val="004946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