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864F" w14:textId="77777777" w:rsidR="00F25D6E" w:rsidRDefault="00F25D6E">
      <w:pPr>
        <w:rPr>
          <w:rFonts w:hint="eastAsia"/>
        </w:rPr>
      </w:pPr>
    </w:p>
    <w:p w14:paraId="59C60A98" w14:textId="77777777" w:rsidR="00F25D6E" w:rsidRDefault="00F25D6E">
      <w:pPr>
        <w:rPr>
          <w:rFonts w:hint="eastAsia"/>
        </w:rPr>
      </w:pPr>
      <w:r>
        <w:rPr>
          <w:rFonts w:hint="eastAsia"/>
        </w:rPr>
        <w:tab/>
        <w:t>镜的拼音怎么写：探索汉字的音韵之美</w:t>
      </w:r>
    </w:p>
    <w:p w14:paraId="690B6504" w14:textId="77777777" w:rsidR="00F25D6E" w:rsidRDefault="00F25D6E">
      <w:pPr>
        <w:rPr>
          <w:rFonts w:hint="eastAsia"/>
        </w:rPr>
      </w:pPr>
    </w:p>
    <w:p w14:paraId="2EEBC7C3" w14:textId="77777777" w:rsidR="00F25D6E" w:rsidRDefault="00F25D6E">
      <w:pPr>
        <w:rPr>
          <w:rFonts w:hint="eastAsia"/>
        </w:rPr>
      </w:pPr>
    </w:p>
    <w:p w14:paraId="16DE53A6" w14:textId="77777777" w:rsidR="00F25D6E" w:rsidRDefault="00F25D6E">
      <w:pPr>
        <w:rPr>
          <w:rFonts w:hint="eastAsia"/>
        </w:rPr>
      </w:pPr>
      <w:r>
        <w:rPr>
          <w:rFonts w:hint="eastAsia"/>
        </w:rPr>
        <w:tab/>
        <w:t>在中华文化的璀璨星空中，汉字无疑是最耀眼的一颗。每一个汉字都承载着千年的历史和文化，而“镜”字便是其中之一。要了解“镜”的拼音，我们首先得明白汉语拼音系统是中华人民共和国成立后为了方便学习和推广普通话而制定的一种拉丁字母注音方法。</w:t>
      </w:r>
    </w:p>
    <w:p w14:paraId="128484CB" w14:textId="77777777" w:rsidR="00F25D6E" w:rsidRDefault="00F25D6E">
      <w:pPr>
        <w:rPr>
          <w:rFonts w:hint="eastAsia"/>
        </w:rPr>
      </w:pPr>
    </w:p>
    <w:p w14:paraId="3E5D2669" w14:textId="77777777" w:rsidR="00F25D6E" w:rsidRDefault="00F25D6E">
      <w:pPr>
        <w:rPr>
          <w:rFonts w:hint="eastAsia"/>
        </w:rPr>
      </w:pPr>
    </w:p>
    <w:p w14:paraId="48765C99" w14:textId="77777777" w:rsidR="00F25D6E" w:rsidRDefault="00F25D6E">
      <w:pPr>
        <w:rPr>
          <w:rFonts w:hint="eastAsia"/>
        </w:rPr>
      </w:pPr>
    </w:p>
    <w:p w14:paraId="30B47117" w14:textId="77777777" w:rsidR="00F25D6E" w:rsidRDefault="00F25D6E">
      <w:pPr>
        <w:rPr>
          <w:rFonts w:hint="eastAsia"/>
        </w:rPr>
      </w:pPr>
      <w:r>
        <w:rPr>
          <w:rFonts w:hint="eastAsia"/>
        </w:rPr>
        <w:tab/>
        <w:t>追溯“镜”的起源与演变</w:t>
      </w:r>
    </w:p>
    <w:p w14:paraId="1D2E3E30" w14:textId="77777777" w:rsidR="00F25D6E" w:rsidRDefault="00F25D6E">
      <w:pPr>
        <w:rPr>
          <w:rFonts w:hint="eastAsia"/>
        </w:rPr>
      </w:pPr>
    </w:p>
    <w:p w14:paraId="3495A1D6" w14:textId="77777777" w:rsidR="00F25D6E" w:rsidRDefault="00F25D6E">
      <w:pPr>
        <w:rPr>
          <w:rFonts w:hint="eastAsia"/>
        </w:rPr>
      </w:pPr>
    </w:p>
    <w:p w14:paraId="6E164001" w14:textId="77777777" w:rsidR="00F25D6E" w:rsidRDefault="00F25D6E">
      <w:pPr>
        <w:rPr>
          <w:rFonts w:hint="eastAsia"/>
        </w:rPr>
      </w:pPr>
      <w:r>
        <w:rPr>
          <w:rFonts w:hint="eastAsia"/>
        </w:rPr>
        <w:tab/>
        <w:t>“镜”这个字最早可以追溯到古代中国，它最初的形态可能是一面用来照影的铜制器具。随着时间的推移，“镜”逐渐演变成一个包含更多含义的词汇，不仅仅指代用于反射影像的物体，还象征着清晰、真实以及反思。在古籍中，我们可以找到许多关于镜子的故事和寓言，这些故事反映了古人对镜子的认识和想象。</w:t>
      </w:r>
    </w:p>
    <w:p w14:paraId="7A96F06C" w14:textId="77777777" w:rsidR="00F25D6E" w:rsidRDefault="00F25D6E">
      <w:pPr>
        <w:rPr>
          <w:rFonts w:hint="eastAsia"/>
        </w:rPr>
      </w:pPr>
    </w:p>
    <w:p w14:paraId="0A3BB3D0" w14:textId="77777777" w:rsidR="00F25D6E" w:rsidRDefault="00F25D6E">
      <w:pPr>
        <w:rPr>
          <w:rFonts w:hint="eastAsia"/>
        </w:rPr>
      </w:pPr>
    </w:p>
    <w:p w14:paraId="27D0EBC7" w14:textId="77777777" w:rsidR="00F25D6E" w:rsidRDefault="00F25D6E">
      <w:pPr>
        <w:rPr>
          <w:rFonts w:hint="eastAsia"/>
        </w:rPr>
      </w:pPr>
    </w:p>
    <w:p w14:paraId="234BD86A" w14:textId="77777777" w:rsidR="00F25D6E" w:rsidRDefault="00F25D6E">
      <w:pPr>
        <w:rPr>
          <w:rFonts w:hint="eastAsia"/>
        </w:rPr>
      </w:pPr>
      <w:r>
        <w:rPr>
          <w:rFonts w:hint="eastAsia"/>
        </w:rPr>
        <w:tab/>
        <w:t>深入理解“镜”的拼音构成</w:t>
      </w:r>
    </w:p>
    <w:p w14:paraId="1426BB23" w14:textId="77777777" w:rsidR="00F25D6E" w:rsidRDefault="00F25D6E">
      <w:pPr>
        <w:rPr>
          <w:rFonts w:hint="eastAsia"/>
        </w:rPr>
      </w:pPr>
    </w:p>
    <w:p w14:paraId="0D30219E" w14:textId="77777777" w:rsidR="00F25D6E" w:rsidRDefault="00F25D6E">
      <w:pPr>
        <w:rPr>
          <w:rFonts w:hint="eastAsia"/>
        </w:rPr>
      </w:pPr>
    </w:p>
    <w:p w14:paraId="61F13358" w14:textId="77777777" w:rsidR="00F25D6E" w:rsidRDefault="00F25D6E">
      <w:pPr>
        <w:rPr>
          <w:rFonts w:hint="eastAsia"/>
        </w:rPr>
      </w:pPr>
      <w:r>
        <w:rPr>
          <w:rFonts w:hint="eastAsia"/>
        </w:rPr>
        <w:tab/>
        <w:t>按照现代汉语拼音方案，“镜”的拼音写作 jìng。这里，“j”代表了声母，是一个清辅音；“i”作为介音连接了声母和后面的元音；“ng”则是鼻韵尾，构成了整个音节的核心部分。这样的组合使得“镜”的发音既简洁又富有节奏感，体现了汉语拼音系统对于汉字读音的高度概括能力。</w:t>
      </w:r>
    </w:p>
    <w:p w14:paraId="59B3E7B4" w14:textId="77777777" w:rsidR="00F25D6E" w:rsidRDefault="00F25D6E">
      <w:pPr>
        <w:rPr>
          <w:rFonts w:hint="eastAsia"/>
        </w:rPr>
      </w:pPr>
    </w:p>
    <w:p w14:paraId="7B402861" w14:textId="77777777" w:rsidR="00F25D6E" w:rsidRDefault="00F25D6E">
      <w:pPr>
        <w:rPr>
          <w:rFonts w:hint="eastAsia"/>
        </w:rPr>
      </w:pPr>
    </w:p>
    <w:p w14:paraId="01EC5560" w14:textId="77777777" w:rsidR="00F25D6E" w:rsidRDefault="00F25D6E">
      <w:pPr>
        <w:rPr>
          <w:rFonts w:hint="eastAsia"/>
        </w:rPr>
      </w:pPr>
    </w:p>
    <w:p w14:paraId="61C166A7" w14:textId="77777777" w:rsidR="00F25D6E" w:rsidRDefault="00F25D6E">
      <w:pPr>
        <w:rPr>
          <w:rFonts w:hint="eastAsia"/>
        </w:rPr>
      </w:pPr>
      <w:r>
        <w:rPr>
          <w:rFonts w:hint="eastAsia"/>
        </w:rPr>
        <w:tab/>
        <w:t>探讨“镜”字的文化内涵</w:t>
      </w:r>
    </w:p>
    <w:p w14:paraId="3C326CEA" w14:textId="77777777" w:rsidR="00F25D6E" w:rsidRDefault="00F25D6E">
      <w:pPr>
        <w:rPr>
          <w:rFonts w:hint="eastAsia"/>
        </w:rPr>
      </w:pPr>
    </w:p>
    <w:p w14:paraId="2811B69C" w14:textId="77777777" w:rsidR="00F25D6E" w:rsidRDefault="00F25D6E">
      <w:pPr>
        <w:rPr>
          <w:rFonts w:hint="eastAsia"/>
        </w:rPr>
      </w:pPr>
    </w:p>
    <w:p w14:paraId="202560FB" w14:textId="77777777" w:rsidR="00F25D6E" w:rsidRDefault="00F25D6E">
      <w:pPr>
        <w:rPr>
          <w:rFonts w:hint="eastAsia"/>
        </w:rPr>
      </w:pPr>
      <w:r>
        <w:rPr>
          <w:rFonts w:hint="eastAsia"/>
        </w:rPr>
        <w:tab/>
        <w:t>在中国传统文化里，“镜”往往被赋予了更多的精神意义。例如，唐代诗人李商隐在其诗作《无题》中有云：“身无彩凤双飞翼，心有灵犀一点通。”这里的“心有灵犀”就是用镜子来比喻心灵之间的默契和相通。在道教和佛教中，镜子也被视为一种法器，用来驱邪避灾或是作为修行者自我审视的工具。</w:t>
      </w:r>
    </w:p>
    <w:p w14:paraId="6E6DBC8C" w14:textId="77777777" w:rsidR="00F25D6E" w:rsidRDefault="00F25D6E">
      <w:pPr>
        <w:rPr>
          <w:rFonts w:hint="eastAsia"/>
        </w:rPr>
      </w:pPr>
    </w:p>
    <w:p w14:paraId="7DE01FA8" w14:textId="77777777" w:rsidR="00F25D6E" w:rsidRDefault="00F25D6E">
      <w:pPr>
        <w:rPr>
          <w:rFonts w:hint="eastAsia"/>
        </w:rPr>
      </w:pPr>
    </w:p>
    <w:p w14:paraId="0ECE3E70" w14:textId="77777777" w:rsidR="00F25D6E" w:rsidRDefault="00F25D6E">
      <w:pPr>
        <w:rPr>
          <w:rFonts w:hint="eastAsia"/>
        </w:rPr>
      </w:pPr>
    </w:p>
    <w:p w14:paraId="7DB196B9" w14:textId="77777777" w:rsidR="00F25D6E" w:rsidRDefault="00F25D6E">
      <w:pPr>
        <w:rPr>
          <w:rFonts w:hint="eastAsia"/>
        </w:rPr>
      </w:pPr>
      <w:r>
        <w:rPr>
          <w:rFonts w:hint="eastAsia"/>
        </w:rPr>
        <w:tab/>
        <w:t>最后的总结：从“镜”的拼音看汉字的魅力</w:t>
      </w:r>
    </w:p>
    <w:p w14:paraId="3BEC190F" w14:textId="77777777" w:rsidR="00F25D6E" w:rsidRDefault="00F25D6E">
      <w:pPr>
        <w:rPr>
          <w:rFonts w:hint="eastAsia"/>
        </w:rPr>
      </w:pPr>
    </w:p>
    <w:p w14:paraId="2FEAB560" w14:textId="77777777" w:rsidR="00F25D6E" w:rsidRDefault="00F25D6E">
      <w:pPr>
        <w:rPr>
          <w:rFonts w:hint="eastAsia"/>
        </w:rPr>
      </w:pPr>
    </w:p>
    <w:p w14:paraId="27E60434" w14:textId="77777777" w:rsidR="00F25D6E" w:rsidRDefault="00F25D6E">
      <w:pPr>
        <w:rPr>
          <w:rFonts w:hint="eastAsia"/>
        </w:rPr>
      </w:pPr>
      <w:r>
        <w:rPr>
          <w:rFonts w:hint="eastAsia"/>
        </w:rPr>
        <w:tab/>
        <w:t>通过对“镜”字拼音的解析，我们不仅学会了如何正确地读出这个字，更深入了解了汉字背后所蕴含的文化价值。每一个汉字都是中华文化传承的重要载体，它们通过不同的发音组合传递着先辈们的智慧和情感。当我们说出或写下“镜”的时候，实际上也是在与古老的历史对话，感受那份穿越时空而来的独特魅力。</w:t>
      </w:r>
    </w:p>
    <w:p w14:paraId="1FC4AFAE" w14:textId="77777777" w:rsidR="00F25D6E" w:rsidRDefault="00F25D6E">
      <w:pPr>
        <w:rPr>
          <w:rFonts w:hint="eastAsia"/>
        </w:rPr>
      </w:pPr>
    </w:p>
    <w:p w14:paraId="74DF1CF7" w14:textId="77777777" w:rsidR="00F25D6E" w:rsidRDefault="00F25D6E">
      <w:pPr>
        <w:rPr>
          <w:rFonts w:hint="eastAsia"/>
        </w:rPr>
      </w:pPr>
    </w:p>
    <w:p w14:paraId="44315D67" w14:textId="77777777" w:rsidR="00F25D6E" w:rsidRDefault="00F25D6E">
      <w:pPr>
        <w:rPr>
          <w:rFonts w:hint="eastAsia"/>
        </w:rPr>
      </w:pPr>
      <w:r>
        <w:rPr>
          <w:rFonts w:hint="eastAsia"/>
        </w:rPr>
        <w:t>本文是由每日文章网(2345lzwz.cn)为大家创作</w:t>
      </w:r>
    </w:p>
    <w:p w14:paraId="3E53EE88" w14:textId="2E6718DB" w:rsidR="00751200" w:rsidRDefault="00751200"/>
    <w:sectPr w:rsidR="00751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00"/>
    <w:rsid w:val="00751200"/>
    <w:rsid w:val="00DD5DF1"/>
    <w:rsid w:val="00F25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9E384-A1A1-4CA2-8E55-7271B8CA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200"/>
    <w:rPr>
      <w:rFonts w:cstheme="majorBidi"/>
      <w:color w:val="2F5496" w:themeColor="accent1" w:themeShade="BF"/>
      <w:sz w:val="28"/>
      <w:szCs w:val="28"/>
    </w:rPr>
  </w:style>
  <w:style w:type="character" w:customStyle="1" w:styleId="50">
    <w:name w:val="标题 5 字符"/>
    <w:basedOn w:val="a0"/>
    <w:link w:val="5"/>
    <w:uiPriority w:val="9"/>
    <w:semiHidden/>
    <w:rsid w:val="00751200"/>
    <w:rPr>
      <w:rFonts w:cstheme="majorBidi"/>
      <w:color w:val="2F5496" w:themeColor="accent1" w:themeShade="BF"/>
      <w:sz w:val="24"/>
    </w:rPr>
  </w:style>
  <w:style w:type="character" w:customStyle="1" w:styleId="60">
    <w:name w:val="标题 6 字符"/>
    <w:basedOn w:val="a0"/>
    <w:link w:val="6"/>
    <w:uiPriority w:val="9"/>
    <w:semiHidden/>
    <w:rsid w:val="00751200"/>
    <w:rPr>
      <w:rFonts w:cstheme="majorBidi"/>
      <w:b/>
      <w:bCs/>
      <w:color w:val="2F5496" w:themeColor="accent1" w:themeShade="BF"/>
    </w:rPr>
  </w:style>
  <w:style w:type="character" w:customStyle="1" w:styleId="70">
    <w:name w:val="标题 7 字符"/>
    <w:basedOn w:val="a0"/>
    <w:link w:val="7"/>
    <w:uiPriority w:val="9"/>
    <w:semiHidden/>
    <w:rsid w:val="00751200"/>
    <w:rPr>
      <w:rFonts w:cstheme="majorBidi"/>
      <w:b/>
      <w:bCs/>
      <w:color w:val="595959" w:themeColor="text1" w:themeTint="A6"/>
    </w:rPr>
  </w:style>
  <w:style w:type="character" w:customStyle="1" w:styleId="80">
    <w:name w:val="标题 8 字符"/>
    <w:basedOn w:val="a0"/>
    <w:link w:val="8"/>
    <w:uiPriority w:val="9"/>
    <w:semiHidden/>
    <w:rsid w:val="00751200"/>
    <w:rPr>
      <w:rFonts w:cstheme="majorBidi"/>
      <w:color w:val="595959" w:themeColor="text1" w:themeTint="A6"/>
    </w:rPr>
  </w:style>
  <w:style w:type="character" w:customStyle="1" w:styleId="90">
    <w:name w:val="标题 9 字符"/>
    <w:basedOn w:val="a0"/>
    <w:link w:val="9"/>
    <w:uiPriority w:val="9"/>
    <w:semiHidden/>
    <w:rsid w:val="00751200"/>
    <w:rPr>
      <w:rFonts w:eastAsiaTheme="majorEastAsia" w:cstheme="majorBidi"/>
      <w:color w:val="595959" w:themeColor="text1" w:themeTint="A6"/>
    </w:rPr>
  </w:style>
  <w:style w:type="paragraph" w:styleId="a3">
    <w:name w:val="Title"/>
    <w:basedOn w:val="a"/>
    <w:next w:val="a"/>
    <w:link w:val="a4"/>
    <w:uiPriority w:val="10"/>
    <w:qFormat/>
    <w:rsid w:val="00751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200"/>
    <w:pPr>
      <w:spacing w:before="160"/>
      <w:jc w:val="center"/>
    </w:pPr>
    <w:rPr>
      <w:i/>
      <w:iCs/>
      <w:color w:val="404040" w:themeColor="text1" w:themeTint="BF"/>
    </w:rPr>
  </w:style>
  <w:style w:type="character" w:customStyle="1" w:styleId="a8">
    <w:name w:val="引用 字符"/>
    <w:basedOn w:val="a0"/>
    <w:link w:val="a7"/>
    <w:uiPriority w:val="29"/>
    <w:rsid w:val="00751200"/>
    <w:rPr>
      <w:i/>
      <w:iCs/>
      <w:color w:val="404040" w:themeColor="text1" w:themeTint="BF"/>
    </w:rPr>
  </w:style>
  <w:style w:type="paragraph" w:styleId="a9">
    <w:name w:val="List Paragraph"/>
    <w:basedOn w:val="a"/>
    <w:uiPriority w:val="34"/>
    <w:qFormat/>
    <w:rsid w:val="00751200"/>
    <w:pPr>
      <w:ind w:left="720"/>
      <w:contextualSpacing/>
    </w:pPr>
  </w:style>
  <w:style w:type="character" w:styleId="aa">
    <w:name w:val="Intense Emphasis"/>
    <w:basedOn w:val="a0"/>
    <w:uiPriority w:val="21"/>
    <w:qFormat/>
    <w:rsid w:val="00751200"/>
    <w:rPr>
      <w:i/>
      <w:iCs/>
      <w:color w:val="2F5496" w:themeColor="accent1" w:themeShade="BF"/>
    </w:rPr>
  </w:style>
  <w:style w:type="paragraph" w:styleId="ab">
    <w:name w:val="Intense Quote"/>
    <w:basedOn w:val="a"/>
    <w:next w:val="a"/>
    <w:link w:val="ac"/>
    <w:uiPriority w:val="30"/>
    <w:qFormat/>
    <w:rsid w:val="00751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200"/>
    <w:rPr>
      <w:i/>
      <w:iCs/>
      <w:color w:val="2F5496" w:themeColor="accent1" w:themeShade="BF"/>
    </w:rPr>
  </w:style>
  <w:style w:type="character" w:styleId="ad">
    <w:name w:val="Intense Reference"/>
    <w:basedOn w:val="a0"/>
    <w:uiPriority w:val="32"/>
    <w:qFormat/>
    <w:rsid w:val="00751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