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34582" w14:textId="77777777" w:rsidR="00CF01DD" w:rsidRDefault="00CF01DD">
      <w:pPr>
        <w:rPr>
          <w:rFonts w:hint="eastAsia"/>
        </w:rPr>
      </w:pPr>
    </w:p>
    <w:p w14:paraId="674519F1" w14:textId="77777777" w:rsidR="00CF01DD" w:rsidRDefault="00CF01DD">
      <w:pPr>
        <w:rPr>
          <w:rFonts w:hint="eastAsia"/>
        </w:rPr>
      </w:pPr>
      <w:r>
        <w:rPr>
          <w:rFonts w:hint="eastAsia"/>
        </w:rPr>
        <w:tab/>
        <w:t>长颈鹿的颈的拼音</w:t>
      </w:r>
    </w:p>
    <w:p w14:paraId="04475BD6" w14:textId="77777777" w:rsidR="00CF01DD" w:rsidRDefault="00CF01DD">
      <w:pPr>
        <w:rPr>
          <w:rFonts w:hint="eastAsia"/>
        </w:rPr>
      </w:pPr>
    </w:p>
    <w:p w14:paraId="0CB871F2" w14:textId="77777777" w:rsidR="00CF01DD" w:rsidRDefault="00CF01DD">
      <w:pPr>
        <w:rPr>
          <w:rFonts w:hint="eastAsia"/>
        </w:rPr>
      </w:pPr>
    </w:p>
    <w:p w14:paraId="37012B2F" w14:textId="77777777" w:rsidR="00CF01DD" w:rsidRDefault="00CF01DD">
      <w:pPr>
        <w:rPr>
          <w:rFonts w:hint="eastAsia"/>
        </w:rPr>
      </w:pPr>
      <w:r>
        <w:rPr>
          <w:rFonts w:hint="eastAsia"/>
        </w:rPr>
        <w:tab/>
        <w:t>长颈鹿，作为世界上现存最高的陆生动物，其最显著的特征莫过于那长长的颈部。在汉语中，“长颈鹿”的拼音是“cháng jǐng lù”，其中“颈”的拼音为“jǐng”。这个汉字和它的发音不仅代表了长颈鹿这一物种独特的解剖结构，还承载着丰富的文化意义和生物学价值。</w:t>
      </w:r>
    </w:p>
    <w:p w14:paraId="04B53329" w14:textId="77777777" w:rsidR="00CF01DD" w:rsidRDefault="00CF01DD">
      <w:pPr>
        <w:rPr>
          <w:rFonts w:hint="eastAsia"/>
        </w:rPr>
      </w:pPr>
    </w:p>
    <w:p w14:paraId="43CCE73A" w14:textId="77777777" w:rsidR="00CF01DD" w:rsidRDefault="00CF01DD">
      <w:pPr>
        <w:rPr>
          <w:rFonts w:hint="eastAsia"/>
        </w:rPr>
      </w:pPr>
    </w:p>
    <w:p w14:paraId="7E4A7011" w14:textId="77777777" w:rsidR="00CF01DD" w:rsidRDefault="00CF01DD">
      <w:pPr>
        <w:rPr>
          <w:rFonts w:hint="eastAsia"/>
        </w:rPr>
      </w:pPr>
    </w:p>
    <w:p w14:paraId="692A23BF" w14:textId="77777777" w:rsidR="00CF01DD" w:rsidRDefault="00CF01DD">
      <w:pPr>
        <w:rPr>
          <w:rFonts w:hint="eastAsia"/>
        </w:rPr>
      </w:pPr>
      <w:r>
        <w:rPr>
          <w:rFonts w:hint="eastAsia"/>
        </w:rPr>
        <w:tab/>
        <w:t>颈之于长颈鹿的意义</w:t>
      </w:r>
    </w:p>
    <w:p w14:paraId="71755446" w14:textId="77777777" w:rsidR="00CF01DD" w:rsidRDefault="00CF01DD">
      <w:pPr>
        <w:rPr>
          <w:rFonts w:hint="eastAsia"/>
        </w:rPr>
      </w:pPr>
    </w:p>
    <w:p w14:paraId="4FF6CEAB" w14:textId="77777777" w:rsidR="00CF01DD" w:rsidRDefault="00CF01DD">
      <w:pPr>
        <w:rPr>
          <w:rFonts w:hint="eastAsia"/>
        </w:rPr>
      </w:pPr>
    </w:p>
    <w:p w14:paraId="11E96884" w14:textId="77777777" w:rsidR="00CF01DD" w:rsidRDefault="00CF01DD">
      <w:pPr>
        <w:rPr>
          <w:rFonts w:hint="eastAsia"/>
        </w:rPr>
      </w:pPr>
      <w:r>
        <w:rPr>
          <w:rFonts w:hint="eastAsia"/>
        </w:rPr>
        <w:tab/>
        <w:t>长颈鹿的颈不仅是它们身体上最为人所知的部分，也是科学研究的重要对象。颈的存在让长颈鹿能够吃到其他草食动物无法触及的高处树叶，这使得它们在草原生态系统中占据了独特的位置。从进化的角度来看，“jǐng”（颈）的发展是自然选择的一个典型例子，它展示了生物为了适应环境而发生的形态变化。</w:t>
      </w:r>
    </w:p>
    <w:p w14:paraId="43339941" w14:textId="77777777" w:rsidR="00CF01DD" w:rsidRDefault="00CF01DD">
      <w:pPr>
        <w:rPr>
          <w:rFonts w:hint="eastAsia"/>
        </w:rPr>
      </w:pPr>
    </w:p>
    <w:p w14:paraId="4C890E97" w14:textId="77777777" w:rsidR="00CF01DD" w:rsidRDefault="00CF01DD">
      <w:pPr>
        <w:rPr>
          <w:rFonts w:hint="eastAsia"/>
        </w:rPr>
      </w:pPr>
    </w:p>
    <w:p w14:paraId="7749299B" w14:textId="77777777" w:rsidR="00CF01DD" w:rsidRDefault="00CF01DD">
      <w:pPr>
        <w:rPr>
          <w:rFonts w:hint="eastAsia"/>
        </w:rPr>
      </w:pPr>
    </w:p>
    <w:p w14:paraId="179F18BD" w14:textId="77777777" w:rsidR="00CF01DD" w:rsidRDefault="00CF01DD">
      <w:pPr>
        <w:rPr>
          <w:rFonts w:hint="eastAsia"/>
        </w:rPr>
      </w:pPr>
      <w:r>
        <w:rPr>
          <w:rFonts w:hint="eastAsia"/>
        </w:rPr>
        <w:tab/>
        <w:t>文化和历史中的“颈”字</w:t>
      </w:r>
    </w:p>
    <w:p w14:paraId="7CC6451C" w14:textId="77777777" w:rsidR="00CF01DD" w:rsidRDefault="00CF01DD">
      <w:pPr>
        <w:rPr>
          <w:rFonts w:hint="eastAsia"/>
        </w:rPr>
      </w:pPr>
    </w:p>
    <w:p w14:paraId="51BCA7B0" w14:textId="77777777" w:rsidR="00CF01DD" w:rsidRDefault="00CF01DD">
      <w:pPr>
        <w:rPr>
          <w:rFonts w:hint="eastAsia"/>
        </w:rPr>
      </w:pPr>
    </w:p>
    <w:p w14:paraId="586A168B" w14:textId="77777777" w:rsidR="00CF01DD" w:rsidRDefault="00CF01DD">
      <w:pPr>
        <w:rPr>
          <w:rFonts w:hint="eastAsia"/>
        </w:rPr>
      </w:pPr>
      <w:r>
        <w:rPr>
          <w:rFonts w:hint="eastAsia"/>
        </w:rPr>
        <w:tab/>
        <w:t>在中国传统文化中，“颈”字除了其字面意思外，还被用来比喻事物的关键部分或连接点。例如，在古代文学作品中，人们常常用“颈”来象征关系紧密或是桥梁作用的事物。这种用法反映了汉字文化的深厚底蕴以及人们对自然界细致观察的最后的总结。</w:t>
      </w:r>
    </w:p>
    <w:p w14:paraId="1C969DB8" w14:textId="77777777" w:rsidR="00CF01DD" w:rsidRDefault="00CF01DD">
      <w:pPr>
        <w:rPr>
          <w:rFonts w:hint="eastAsia"/>
        </w:rPr>
      </w:pPr>
    </w:p>
    <w:p w14:paraId="3DE0A514" w14:textId="77777777" w:rsidR="00CF01DD" w:rsidRDefault="00CF01DD">
      <w:pPr>
        <w:rPr>
          <w:rFonts w:hint="eastAsia"/>
        </w:rPr>
      </w:pPr>
    </w:p>
    <w:p w14:paraId="52021916" w14:textId="77777777" w:rsidR="00CF01DD" w:rsidRDefault="00CF01DD">
      <w:pPr>
        <w:rPr>
          <w:rFonts w:hint="eastAsia"/>
        </w:rPr>
      </w:pPr>
    </w:p>
    <w:p w14:paraId="6E1E3DFA" w14:textId="77777777" w:rsidR="00CF01DD" w:rsidRDefault="00CF01DD">
      <w:pPr>
        <w:rPr>
          <w:rFonts w:hint="eastAsia"/>
        </w:rPr>
      </w:pPr>
      <w:r>
        <w:rPr>
          <w:rFonts w:hint="eastAsia"/>
        </w:rPr>
        <w:tab/>
        <w:t>学习关于长颈鹿的知识</w:t>
      </w:r>
    </w:p>
    <w:p w14:paraId="44BA249A" w14:textId="77777777" w:rsidR="00CF01DD" w:rsidRDefault="00CF01DD">
      <w:pPr>
        <w:rPr>
          <w:rFonts w:hint="eastAsia"/>
        </w:rPr>
      </w:pPr>
    </w:p>
    <w:p w14:paraId="0962C1BE" w14:textId="77777777" w:rsidR="00CF01DD" w:rsidRDefault="00CF01DD">
      <w:pPr>
        <w:rPr>
          <w:rFonts w:hint="eastAsia"/>
        </w:rPr>
      </w:pPr>
    </w:p>
    <w:p w14:paraId="7A563C99" w14:textId="77777777" w:rsidR="00CF01DD" w:rsidRDefault="00CF01DD">
      <w:pPr>
        <w:rPr>
          <w:rFonts w:hint="eastAsia"/>
        </w:rPr>
      </w:pPr>
      <w:r>
        <w:rPr>
          <w:rFonts w:hint="eastAsia"/>
        </w:rPr>
        <w:tab/>
        <w:t>了解长颈鹿的“jǐng”（颈）不仅仅局限于语言学习，它是跨学科教育的一个绝佳案例。通过研究长颈鹿的生活习性、生理特点以及它们在食物链中的位置，学生们可以更好地理解生态学、进化论等复杂概念。探讨长颈鹿颈部构造如何支持其巨大头部重量的问题，也能激发学生对物理学原理的兴趣。</w:t>
      </w:r>
    </w:p>
    <w:p w14:paraId="47C62D02" w14:textId="77777777" w:rsidR="00CF01DD" w:rsidRDefault="00CF01DD">
      <w:pPr>
        <w:rPr>
          <w:rFonts w:hint="eastAsia"/>
        </w:rPr>
      </w:pPr>
    </w:p>
    <w:p w14:paraId="2070C310" w14:textId="77777777" w:rsidR="00CF01DD" w:rsidRDefault="00CF01DD">
      <w:pPr>
        <w:rPr>
          <w:rFonts w:hint="eastAsia"/>
        </w:rPr>
      </w:pPr>
    </w:p>
    <w:p w14:paraId="674AC4B1" w14:textId="77777777" w:rsidR="00CF01DD" w:rsidRDefault="00CF01DD">
      <w:pPr>
        <w:rPr>
          <w:rFonts w:hint="eastAsia"/>
        </w:rPr>
      </w:pPr>
    </w:p>
    <w:p w14:paraId="5E465E5A" w14:textId="77777777" w:rsidR="00CF01DD" w:rsidRDefault="00CF01DD">
      <w:pPr>
        <w:rPr>
          <w:rFonts w:hint="eastAsia"/>
        </w:rPr>
      </w:pPr>
      <w:r>
        <w:rPr>
          <w:rFonts w:hint="eastAsia"/>
        </w:rPr>
        <w:tab/>
        <w:t>保护长颈鹿及其栖息地</w:t>
      </w:r>
    </w:p>
    <w:p w14:paraId="7BD68EFE" w14:textId="77777777" w:rsidR="00CF01DD" w:rsidRDefault="00CF01DD">
      <w:pPr>
        <w:rPr>
          <w:rFonts w:hint="eastAsia"/>
        </w:rPr>
      </w:pPr>
    </w:p>
    <w:p w14:paraId="23FB97CB" w14:textId="77777777" w:rsidR="00CF01DD" w:rsidRDefault="00CF01DD">
      <w:pPr>
        <w:rPr>
          <w:rFonts w:hint="eastAsia"/>
        </w:rPr>
      </w:pPr>
    </w:p>
    <w:p w14:paraId="0A63971B" w14:textId="77777777" w:rsidR="00CF01DD" w:rsidRDefault="00CF01DD">
      <w:pPr>
        <w:rPr>
          <w:rFonts w:hint="eastAsia"/>
        </w:rPr>
      </w:pPr>
      <w:r>
        <w:rPr>
          <w:rFonts w:hint="eastAsia"/>
        </w:rPr>
        <w:tab/>
        <w:t>尽管长颈鹿拥有令人惊叹的外观特征，但它们正面临着生存威胁。栖息地丧失和非法狩猎是导致长颈鹿数量下降的主要原因。认识到这一点后，许多国际组织正在努力提高公众意识，并采取行动保护这些优雅的生物。学习并正确发音如“jǐng”这样的关键词汇，有助于增强人们对野生动物保护的关注。</w:t>
      </w:r>
    </w:p>
    <w:p w14:paraId="42340B36" w14:textId="77777777" w:rsidR="00CF01DD" w:rsidRDefault="00CF01DD">
      <w:pPr>
        <w:rPr>
          <w:rFonts w:hint="eastAsia"/>
        </w:rPr>
      </w:pPr>
    </w:p>
    <w:p w14:paraId="2A1C82EF" w14:textId="77777777" w:rsidR="00CF01DD" w:rsidRDefault="00CF01DD">
      <w:pPr>
        <w:rPr>
          <w:rFonts w:hint="eastAsia"/>
        </w:rPr>
      </w:pPr>
    </w:p>
    <w:p w14:paraId="7A24CDE1" w14:textId="77777777" w:rsidR="00CF01DD" w:rsidRDefault="00CF01DD">
      <w:pPr>
        <w:rPr>
          <w:rFonts w:hint="eastAsia"/>
        </w:rPr>
      </w:pPr>
      <w:r>
        <w:rPr>
          <w:rFonts w:hint="eastAsia"/>
        </w:rPr>
        <w:t>本文是由每日文章网(2345lzwz.cn)为大家创作</w:t>
      </w:r>
    </w:p>
    <w:p w14:paraId="4D44ADE8" w14:textId="4F43E13D" w:rsidR="005E3EF0" w:rsidRDefault="005E3EF0"/>
    <w:sectPr w:rsidR="005E3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F0"/>
    <w:rsid w:val="00230453"/>
    <w:rsid w:val="005E3EF0"/>
    <w:rsid w:val="00CF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5EBDD-9D1C-48C3-B97A-70A553F5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EF0"/>
    <w:rPr>
      <w:rFonts w:cstheme="majorBidi"/>
      <w:color w:val="2F5496" w:themeColor="accent1" w:themeShade="BF"/>
      <w:sz w:val="28"/>
      <w:szCs w:val="28"/>
    </w:rPr>
  </w:style>
  <w:style w:type="character" w:customStyle="1" w:styleId="50">
    <w:name w:val="标题 5 字符"/>
    <w:basedOn w:val="a0"/>
    <w:link w:val="5"/>
    <w:uiPriority w:val="9"/>
    <w:semiHidden/>
    <w:rsid w:val="005E3EF0"/>
    <w:rPr>
      <w:rFonts w:cstheme="majorBidi"/>
      <w:color w:val="2F5496" w:themeColor="accent1" w:themeShade="BF"/>
      <w:sz w:val="24"/>
    </w:rPr>
  </w:style>
  <w:style w:type="character" w:customStyle="1" w:styleId="60">
    <w:name w:val="标题 6 字符"/>
    <w:basedOn w:val="a0"/>
    <w:link w:val="6"/>
    <w:uiPriority w:val="9"/>
    <w:semiHidden/>
    <w:rsid w:val="005E3EF0"/>
    <w:rPr>
      <w:rFonts w:cstheme="majorBidi"/>
      <w:b/>
      <w:bCs/>
      <w:color w:val="2F5496" w:themeColor="accent1" w:themeShade="BF"/>
    </w:rPr>
  </w:style>
  <w:style w:type="character" w:customStyle="1" w:styleId="70">
    <w:name w:val="标题 7 字符"/>
    <w:basedOn w:val="a0"/>
    <w:link w:val="7"/>
    <w:uiPriority w:val="9"/>
    <w:semiHidden/>
    <w:rsid w:val="005E3EF0"/>
    <w:rPr>
      <w:rFonts w:cstheme="majorBidi"/>
      <w:b/>
      <w:bCs/>
      <w:color w:val="595959" w:themeColor="text1" w:themeTint="A6"/>
    </w:rPr>
  </w:style>
  <w:style w:type="character" w:customStyle="1" w:styleId="80">
    <w:name w:val="标题 8 字符"/>
    <w:basedOn w:val="a0"/>
    <w:link w:val="8"/>
    <w:uiPriority w:val="9"/>
    <w:semiHidden/>
    <w:rsid w:val="005E3EF0"/>
    <w:rPr>
      <w:rFonts w:cstheme="majorBidi"/>
      <w:color w:val="595959" w:themeColor="text1" w:themeTint="A6"/>
    </w:rPr>
  </w:style>
  <w:style w:type="character" w:customStyle="1" w:styleId="90">
    <w:name w:val="标题 9 字符"/>
    <w:basedOn w:val="a0"/>
    <w:link w:val="9"/>
    <w:uiPriority w:val="9"/>
    <w:semiHidden/>
    <w:rsid w:val="005E3EF0"/>
    <w:rPr>
      <w:rFonts w:eastAsiaTheme="majorEastAsia" w:cstheme="majorBidi"/>
      <w:color w:val="595959" w:themeColor="text1" w:themeTint="A6"/>
    </w:rPr>
  </w:style>
  <w:style w:type="paragraph" w:styleId="a3">
    <w:name w:val="Title"/>
    <w:basedOn w:val="a"/>
    <w:next w:val="a"/>
    <w:link w:val="a4"/>
    <w:uiPriority w:val="10"/>
    <w:qFormat/>
    <w:rsid w:val="005E3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EF0"/>
    <w:pPr>
      <w:spacing w:before="160"/>
      <w:jc w:val="center"/>
    </w:pPr>
    <w:rPr>
      <w:i/>
      <w:iCs/>
      <w:color w:val="404040" w:themeColor="text1" w:themeTint="BF"/>
    </w:rPr>
  </w:style>
  <w:style w:type="character" w:customStyle="1" w:styleId="a8">
    <w:name w:val="引用 字符"/>
    <w:basedOn w:val="a0"/>
    <w:link w:val="a7"/>
    <w:uiPriority w:val="29"/>
    <w:rsid w:val="005E3EF0"/>
    <w:rPr>
      <w:i/>
      <w:iCs/>
      <w:color w:val="404040" w:themeColor="text1" w:themeTint="BF"/>
    </w:rPr>
  </w:style>
  <w:style w:type="paragraph" w:styleId="a9">
    <w:name w:val="List Paragraph"/>
    <w:basedOn w:val="a"/>
    <w:uiPriority w:val="34"/>
    <w:qFormat/>
    <w:rsid w:val="005E3EF0"/>
    <w:pPr>
      <w:ind w:left="720"/>
      <w:contextualSpacing/>
    </w:pPr>
  </w:style>
  <w:style w:type="character" w:styleId="aa">
    <w:name w:val="Intense Emphasis"/>
    <w:basedOn w:val="a0"/>
    <w:uiPriority w:val="21"/>
    <w:qFormat/>
    <w:rsid w:val="005E3EF0"/>
    <w:rPr>
      <w:i/>
      <w:iCs/>
      <w:color w:val="2F5496" w:themeColor="accent1" w:themeShade="BF"/>
    </w:rPr>
  </w:style>
  <w:style w:type="paragraph" w:styleId="ab">
    <w:name w:val="Intense Quote"/>
    <w:basedOn w:val="a"/>
    <w:next w:val="a"/>
    <w:link w:val="ac"/>
    <w:uiPriority w:val="30"/>
    <w:qFormat/>
    <w:rsid w:val="005E3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EF0"/>
    <w:rPr>
      <w:i/>
      <w:iCs/>
      <w:color w:val="2F5496" w:themeColor="accent1" w:themeShade="BF"/>
    </w:rPr>
  </w:style>
  <w:style w:type="character" w:styleId="ad">
    <w:name w:val="Intense Reference"/>
    <w:basedOn w:val="a0"/>
    <w:uiPriority w:val="32"/>
    <w:qFormat/>
    <w:rsid w:val="005E3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