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8C38" w14:textId="77777777" w:rsidR="001346E4" w:rsidRDefault="001346E4">
      <w:pPr>
        <w:rPr>
          <w:rFonts w:hint="eastAsia"/>
        </w:rPr>
      </w:pPr>
    </w:p>
    <w:p w14:paraId="7C80F599" w14:textId="77777777" w:rsidR="001346E4" w:rsidRDefault="001346E4">
      <w:pPr>
        <w:rPr>
          <w:rFonts w:hint="eastAsia"/>
        </w:rPr>
      </w:pPr>
      <w:r>
        <w:rPr>
          <w:rFonts w:hint="eastAsia"/>
        </w:rPr>
        <w:tab/>
        <w:t>陈太丘的拼音版原文及翻译</w:t>
      </w:r>
    </w:p>
    <w:p w14:paraId="0BB2DBC6" w14:textId="77777777" w:rsidR="001346E4" w:rsidRDefault="001346E4">
      <w:pPr>
        <w:rPr>
          <w:rFonts w:hint="eastAsia"/>
        </w:rPr>
      </w:pPr>
    </w:p>
    <w:p w14:paraId="6697BC58" w14:textId="77777777" w:rsidR="001346E4" w:rsidRDefault="001346E4">
      <w:pPr>
        <w:rPr>
          <w:rFonts w:hint="eastAsia"/>
        </w:rPr>
      </w:pPr>
    </w:p>
    <w:p w14:paraId="2AB4578B" w14:textId="77777777" w:rsidR="001346E4" w:rsidRDefault="001346E4">
      <w:pPr>
        <w:rPr>
          <w:rFonts w:hint="eastAsia"/>
        </w:rPr>
      </w:pPr>
      <w:r>
        <w:rPr>
          <w:rFonts w:hint="eastAsia"/>
        </w:rPr>
        <w:tab/>
        <w:t>在中国古代文学中，有许多简短而富有教育意义的故事，这些故事通过生动的情节和深刻的道理，成为后世学习和借鉴的宝贵资源。其中，“陈太丘与友期行”的故事就是这样一个典范。它出自《世说新语》，这是一部记录东汉末年至东晋时期士族阶层言行轶事的小说集。接下来，我们将以拼音的形式呈现这个故事的原文，并提供相应的中文翻译。</w:t>
      </w:r>
    </w:p>
    <w:p w14:paraId="0600F357" w14:textId="77777777" w:rsidR="001346E4" w:rsidRDefault="001346E4">
      <w:pPr>
        <w:rPr>
          <w:rFonts w:hint="eastAsia"/>
        </w:rPr>
      </w:pPr>
    </w:p>
    <w:p w14:paraId="7ACBC040" w14:textId="77777777" w:rsidR="001346E4" w:rsidRDefault="001346E4">
      <w:pPr>
        <w:rPr>
          <w:rFonts w:hint="eastAsia"/>
        </w:rPr>
      </w:pPr>
    </w:p>
    <w:p w14:paraId="5FF5F73C" w14:textId="77777777" w:rsidR="001346E4" w:rsidRDefault="001346E4">
      <w:pPr>
        <w:rPr>
          <w:rFonts w:hint="eastAsia"/>
        </w:rPr>
      </w:pPr>
    </w:p>
    <w:p w14:paraId="6C6C1B5D" w14:textId="77777777" w:rsidR="001346E4" w:rsidRDefault="001346E4">
      <w:pPr>
        <w:rPr>
          <w:rFonts w:hint="eastAsia"/>
        </w:rPr>
      </w:pPr>
      <w:r>
        <w:rPr>
          <w:rFonts w:hint="eastAsia"/>
        </w:rPr>
        <w:tab/>
        <w:t>拼音版原文</w:t>
      </w:r>
    </w:p>
    <w:p w14:paraId="048E77FA" w14:textId="77777777" w:rsidR="001346E4" w:rsidRDefault="001346E4">
      <w:pPr>
        <w:rPr>
          <w:rFonts w:hint="eastAsia"/>
        </w:rPr>
      </w:pPr>
    </w:p>
    <w:p w14:paraId="7AEA7344" w14:textId="77777777" w:rsidR="001346E4" w:rsidRDefault="001346E4">
      <w:pPr>
        <w:rPr>
          <w:rFonts w:hint="eastAsia"/>
        </w:rPr>
      </w:pPr>
    </w:p>
    <w:p w14:paraId="05D6F79D" w14:textId="77777777" w:rsidR="001346E4" w:rsidRDefault="001346E4">
      <w:pPr>
        <w:rPr>
          <w:rFonts w:hint="eastAsia"/>
        </w:rPr>
      </w:pPr>
      <w:r>
        <w:rPr>
          <w:rFonts w:hint="eastAsia"/>
        </w:rPr>
        <w:tab/>
        <w:t>Chén tài qiū yǔ yǒu qī xíng, qī rì zhōng, guò zhōng bù zhì, tài qiū qù, qù hòu jǐ shí zhǐ. yuē zǐ cái lái, fù zǐ dài jūn xiàng bù tóng? yuē: "jūn yǔ jiā jūn qī xíng, qī rì zhōng, guò zhōng bù zhì, tài qiū qù, qù hòu jǐ shí zhǐ." yǒu rén yuē: "qǐnɡ zǐ dàizhù." yuē: "jun1 zì yóu, wú sī děng." duì yuē: "jun1 yǔ jiā jūn qī xíng, qī rì zhōng, guò zhōng bù zhì, tài qiū qù, qù hòu jǐ shí zhǐ, jīn què lái, hé bù zì pínɡ?"</w:t>
      </w:r>
    </w:p>
    <w:p w14:paraId="6D1C3C55" w14:textId="77777777" w:rsidR="001346E4" w:rsidRDefault="001346E4">
      <w:pPr>
        <w:rPr>
          <w:rFonts w:hint="eastAsia"/>
        </w:rPr>
      </w:pPr>
    </w:p>
    <w:p w14:paraId="0D9854D3" w14:textId="77777777" w:rsidR="001346E4" w:rsidRDefault="001346E4">
      <w:pPr>
        <w:rPr>
          <w:rFonts w:hint="eastAsia"/>
        </w:rPr>
      </w:pPr>
    </w:p>
    <w:p w14:paraId="5D0C80A0" w14:textId="77777777" w:rsidR="001346E4" w:rsidRDefault="001346E4">
      <w:pPr>
        <w:rPr>
          <w:rFonts w:hint="eastAsia"/>
        </w:rPr>
      </w:pPr>
    </w:p>
    <w:p w14:paraId="38F2B3DE" w14:textId="77777777" w:rsidR="001346E4" w:rsidRDefault="001346E4">
      <w:pPr>
        <w:rPr>
          <w:rFonts w:hint="eastAsia"/>
        </w:rPr>
      </w:pPr>
      <w:r>
        <w:rPr>
          <w:rFonts w:hint="eastAsia"/>
        </w:rPr>
        <w:tab/>
        <w:t>中文翻译</w:t>
      </w:r>
    </w:p>
    <w:p w14:paraId="447484CF" w14:textId="77777777" w:rsidR="001346E4" w:rsidRDefault="001346E4">
      <w:pPr>
        <w:rPr>
          <w:rFonts w:hint="eastAsia"/>
        </w:rPr>
      </w:pPr>
    </w:p>
    <w:p w14:paraId="3B955480" w14:textId="77777777" w:rsidR="001346E4" w:rsidRDefault="001346E4">
      <w:pPr>
        <w:rPr>
          <w:rFonts w:hint="eastAsia"/>
        </w:rPr>
      </w:pPr>
    </w:p>
    <w:p w14:paraId="4FF93992" w14:textId="77777777" w:rsidR="001346E4" w:rsidRDefault="001346E4">
      <w:pPr>
        <w:rPr>
          <w:rFonts w:hint="eastAsia"/>
        </w:rPr>
      </w:pPr>
      <w:r>
        <w:rPr>
          <w:rFonts w:hint="eastAsia"/>
        </w:rPr>
        <w:tab/>
        <w:t>陈太丘（一位德高望重的人）与朋友约定一同出行，定于中午时分。过了中午，朋友还没有到，陈太丘便离开了。他离开之后不久，那位朋友才赶到。陈太丘的儿子元方当时年仅七岁，在门外玩耍。客人问元方：“你父亲在家吗？”元方回答说：“我父亲等了您很久，您没来，他已经先走了。”朋友感到非常不好意思，说道：“请小公子稍等一下，我去追上他。”元方则回答道：“先生自便，我们不必等候。”客人又问：“我和你父亲约好了同行，到了时间我却没有来，他走了，现在我来了，难道不应该责备自己吗？”</w:t>
      </w:r>
    </w:p>
    <w:p w14:paraId="6FB1F654" w14:textId="77777777" w:rsidR="001346E4" w:rsidRDefault="001346E4">
      <w:pPr>
        <w:rPr>
          <w:rFonts w:hint="eastAsia"/>
        </w:rPr>
      </w:pPr>
    </w:p>
    <w:p w14:paraId="5EB6EC86" w14:textId="77777777" w:rsidR="001346E4" w:rsidRDefault="001346E4">
      <w:pPr>
        <w:rPr>
          <w:rFonts w:hint="eastAsia"/>
        </w:rPr>
      </w:pPr>
    </w:p>
    <w:p w14:paraId="591B0CE8" w14:textId="77777777" w:rsidR="001346E4" w:rsidRDefault="001346E4">
      <w:pPr>
        <w:rPr>
          <w:rFonts w:hint="eastAsia"/>
        </w:rPr>
      </w:pPr>
    </w:p>
    <w:p w14:paraId="71AA893F" w14:textId="77777777" w:rsidR="001346E4" w:rsidRDefault="001346E4">
      <w:pPr>
        <w:rPr>
          <w:rFonts w:hint="eastAsia"/>
        </w:rPr>
      </w:pPr>
      <w:r>
        <w:rPr>
          <w:rFonts w:hint="eastAsia"/>
        </w:rPr>
        <w:tab/>
        <w:t>故事背后的道理</w:t>
      </w:r>
    </w:p>
    <w:p w14:paraId="2224F7D5" w14:textId="77777777" w:rsidR="001346E4" w:rsidRDefault="001346E4">
      <w:pPr>
        <w:rPr>
          <w:rFonts w:hint="eastAsia"/>
        </w:rPr>
      </w:pPr>
    </w:p>
    <w:p w14:paraId="7D7709DF" w14:textId="77777777" w:rsidR="001346E4" w:rsidRDefault="001346E4">
      <w:pPr>
        <w:rPr>
          <w:rFonts w:hint="eastAsia"/>
        </w:rPr>
      </w:pPr>
    </w:p>
    <w:p w14:paraId="062F7337" w14:textId="77777777" w:rsidR="001346E4" w:rsidRDefault="001346E4">
      <w:pPr>
        <w:rPr>
          <w:rFonts w:hint="eastAsia"/>
        </w:rPr>
      </w:pPr>
      <w:r>
        <w:rPr>
          <w:rFonts w:hint="eastAsia"/>
        </w:rPr>
        <w:tab/>
        <w:t>这个故事虽然简单，但它传达了一个重要的道德教训：守信是人际交往中的基石。陈太丘的行为体现了他对时间的尊重以及对承诺的重视，即使对方迟到，他也选择了按照原定计划行事。而他的儿子元方的回答，既表现出了对客人的礼貌，也展现了他的聪明才智和对父亲原则的支持。从这个故事中，我们可以学到，当我们做出承诺时，应该尽力去履行，同时也要学会理解和宽容他人的错误。故事还强调了家庭教育的重要性，因为孩子往往会模仿大人的行为，陈太丘的正直态度无疑为他的孩子树立了一个良好的榜样。</w:t>
      </w:r>
    </w:p>
    <w:p w14:paraId="3D353759" w14:textId="77777777" w:rsidR="001346E4" w:rsidRDefault="001346E4">
      <w:pPr>
        <w:rPr>
          <w:rFonts w:hint="eastAsia"/>
        </w:rPr>
      </w:pPr>
    </w:p>
    <w:p w14:paraId="39BDB5C6" w14:textId="77777777" w:rsidR="001346E4" w:rsidRDefault="001346E4">
      <w:pPr>
        <w:rPr>
          <w:rFonts w:hint="eastAsia"/>
        </w:rPr>
      </w:pPr>
    </w:p>
    <w:p w14:paraId="3AAF3110" w14:textId="77777777" w:rsidR="001346E4" w:rsidRDefault="001346E4">
      <w:pPr>
        <w:rPr>
          <w:rFonts w:hint="eastAsia"/>
        </w:rPr>
      </w:pPr>
    </w:p>
    <w:p w14:paraId="2E176515" w14:textId="77777777" w:rsidR="001346E4" w:rsidRDefault="001346E4">
      <w:pPr>
        <w:rPr>
          <w:rFonts w:hint="eastAsia"/>
        </w:rPr>
      </w:pPr>
      <w:r>
        <w:rPr>
          <w:rFonts w:hint="eastAsia"/>
        </w:rPr>
        <w:tab/>
        <w:t>故事的影响</w:t>
      </w:r>
    </w:p>
    <w:p w14:paraId="1CC3EACA" w14:textId="77777777" w:rsidR="001346E4" w:rsidRDefault="001346E4">
      <w:pPr>
        <w:rPr>
          <w:rFonts w:hint="eastAsia"/>
        </w:rPr>
      </w:pPr>
    </w:p>
    <w:p w14:paraId="2EC92692" w14:textId="77777777" w:rsidR="001346E4" w:rsidRDefault="001346E4">
      <w:pPr>
        <w:rPr>
          <w:rFonts w:hint="eastAsia"/>
        </w:rPr>
      </w:pPr>
    </w:p>
    <w:p w14:paraId="6CDA8DBE" w14:textId="77777777" w:rsidR="001346E4" w:rsidRDefault="001346E4">
      <w:pPr>
        <w:rPr>
          <w:rFonts w:hint="eastAsia"/>
        </w:rPr>
      </w:pPr>
      <w:r>
        <w:rPr>
          <w:rFonts w:hint="eastAsia"/>
        </w:rPr>
        <w:tab/>
        <w:t>“陈太丘与友期行”作为一篇经典文献，被广泛收录在各种教材和读物中，用以教导学生关于诚信、责任感和礼貌等方面的价值观。它不仅仅是一个历史故事，更是一种文化的传承，影响着一代又一代的中国人。通过对这类故事的学习，人们可以更好地理解中国传统文化中的美德，并将其应用到日常生活中。这种教育方式有助于培养更加和谐的社会关系和个人品质，使人们能够在复杂多变的世界中找到自己的立足之地。</w:t>
      </w:r>
    </w:p>
    <w:p w14:paraId="2494DAFE" w14:textId="77777777" w:rsidR="001346E4" w:rsidRDefault="001346E4">
      <w:pPr>
        <w:rPr>
          <w:rFonts w:hint="eastAsia"/>
        </w:rPr>
      </w:pPr>
    </w:p>
    <w:p w14:paraId="49B6B46A" w14:textId="77777777" w:rsidR="001346E4" w:rsidRDefault="001346E4">
      <w:pPr>
        <w:rPr>
          <w:rFonts w:hint="eastAsia"/>
        </w:rPr>
      </w:pPr>
    </w:p>
    <w:p w14:paraId="45D59E82" w14:textId="77777777" w:rsidR="001346E4" w:rsidRDefault="001346E4">
      <w:pPr>
        <w:rPr>
          <w:rFonts w:hint="eastAsia"/>
        </w:rPr>
      </w:pPr>
      <w:r>
        <w:rPr>
          <w:rFonts w:hint="eastAsia"/>
        </w:rPr>
        <w:t>本文是由每日文章网(2345lzwz.cn)为大家创作</w:t>
      </w:r>
    </w:p>
    <w:p w14:paraId="1193C5B6" w14:textId="01341350" w:rsidR="00761A59" w:rsidRDefault="00761A59"/>
    <w:sectPr w:rsidR="00761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59"/>
    <w:rsid w:val="001346E4"/>
    <w:rsid w:val="005B05E0"/>
    <w:rsid w:val="0076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C3B8-0FD6-44D0-9FDF-C3E5A07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A59"/>
    <w:rPr>
      <w:rFonts w:cstheme="majorBidi"/>
      <w:color w:val="2F5496" w:themeColor="accent1" w:themeShade="BF"/>
      <w:sz w:val="28"/>
      <w:szCs w:val="28"/>
    </w:rPr>
  </w:style>
  <w:style w:type="character" w:customStyle="1" w:styleId="50">
    <w:name w:val="标题 5 字符"/>
    <w:basedOn w:val="a0"/>
    <w:link w:val="5"/>
    <w:uiPriority w:val="9"/>
    <w:semiHidden/>
    <w:rsid w:val="00761A59"/>
    <w:rPr>
      <w:rFonts w:cstheme="majorBidi"/>
      <w:color w:val="2F5496" w:themeColor="accent1" w:themeShade="BF"/>
      <w:sz w:val="24"/>
    </w:rPr>
  </w:style>
  <w:style w:type="character" w:customStyle="1" w:styleId="60">
    <w:name w:val="标题 6 字符"/>
    <w:basedOn w:val="a0"/>
    <w:link w:val="6"/>
    <w:uiPriority w:val="9"/>
    <w:semiHidden/>
    <w:rsid w:val="00761A59"/>
    <w:rPr>
      <w:rFonts w:cstheme="majorBidi"/>
      <w:b/>
      <w:bCs/>
      <w:color w:val="2F5496" w:themeColor="accent1" w:themeShade="BF"/>
    </w:rPr>
  </w:style>
  <w:style w:type="character" w:customStyle="1" w:styleId="70">
    <w:name w:val="标题 7 字符"/>
    <w:basedOn w:val="a0"/>
    <w:link w:val="7"/>
    <w:uiPriority w:val="9"/>
    <w:semiHidden/>
    <w:rsid w:val="00761A59"/>
    <w:rPr>
      <w:rFonts w:cstheme="majorBidi"/>
      <w:b/>
      <w:bCs/>
      <w:color w:val="595959" w:themeColor="text1" w:themeTint="A6"/>
    </w:rPr>
  </w:style>
  <w:style w:type="character" w:customStyle="1" w:styleId="80">
    <w:name w:val="标题 8 字符"/>
    <w:basedOn w:val="a0"/>
    <w:link w:val="8"/>
    <w:uiPriority w:val="9"/>
    <w:semiHidden/>
    <w:rsid w:val="00761A59"/>
    <w:rPr>
      <w:rFonts w:cstheme="majorBidi"/>
      <w:color w:val="595959" w:themeColor="text1" w:themeTint="A6"/>
    </w:rPr>
  </w:style>
  <w:style w:type="character" w:customStyle="1" w:styleId="90">
    <w:name w:val="标题 9 字符"/>
    <w:basedOn w:val="a0"/>
    <w:link w:val="9"/>
    <w:uiPriority w:val="9"/>
    <w:semiHidden/>
    <w:rsid w:val="00761A59"/>
    <w:rPr>
      <w:rFonts w:eastAsiaTheme="majorEastAsia" w:cstheme="majorBidi"/>
      <w:color w:val="595959" w:themeColor="text1" w:themeTint="A6"/>
    </w:rPr>
  </w:style>
  <w:style w:type="paragraph" w:styleId="a3">
    <w:name w:val="Title"/>
    <w:basedOn w:val="a"/>
    <w:next w:val="a"/>
    <w:link w:val="a4"/>
    <w:uiPriority w:val="10"/>
    <w:qFormat/>
    <w:rsid w:val="00761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A59"/>
    <w:pPr>
      <w:spacing w:before="160"/>
      <w:jc w:val="center"/>
    </w:pPr>
    <w:rPr>
      <w:i/>
      <w:iCs/>
      <w:color w:val="404040" w:themeColor="text1" w:themeTint="BF"/>
    </w:rPr>
  </w:style>
  <w:style w:type="character" w:customStyle="1" w:styleId="a8">
    <w:name w:val="引用 字符"/>
    <w:basedOn w:val="a0"/>
    <w:link w:val="a7"/>
    <w:uiPriority w:val="29"/>
    <w:rsid w:val="00761A59"/>
    <w:rPr>
      <w:i/>
      <w:iCs/>
      <w:color w:val="404040" w:themeColor="text1" w:themeTint="BF"/>
    </w:rPr>
  </w:style>
  <w:style w:type="paragraph" w:styleId="a9">
    <w:name w:val="List Paragraph"/>
    <w:basedOn w:val="a"/>
    <w:uiPriority w:val="34"/>
    <w:qFormat/>
    <w:rsid w:val="00761A59"/>
    <w:pPr>
      <w:ind w:left="720"/>
      <w:contextualSpacing/>
    </w:pPr>
  </w:style>
  <w:style w:type="character" w:styleId="aa">
    <w:name w:val="Intense Emphasis"/>
    <w:basedOn w:val="a0"/>
    <w:uiPriority w:val="21"/>
    <w:qFormat/>
    <w:rsid w:val="00761A59"/>
    <w:rPr>
      <w:i/>
      <w:iCs/>
      <w:color w:val="2F5496" w:themeColor="accent1" w:themeShade="BF"/>
    </w:rPr>
  </w:style>
  <w:style w:type="paragraph" w:styleId="ab">
    <w:name w:val="Intense Quote"/>
    <w:basedOn w:val="a"/>
    <w:next w:val="a"/>
    <w:link w:val="ac"/>
    <w:uiPriority w:val="30"/>
    <w:qFormat/>
    <w:rsid w:val="00761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A59"/>
    <w:rPr>
      <w:i/>
      <w:iCs/>
      <w:color w:val="2F5496" w:themeColor="accent1" w:themeShade="BF"/>
    </w:rPr>
  </w:style>
  <w:style w:type="character" w:styleId="ad">
    <w:name w:val="Intense Reference"/>
    <w:basedOn w:val="a0"/>
    <w:uiPriority w:val="32"/>
    <w:qFormat/>
    <w:rsid w:val="00761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