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2EA2" w14:textId="77777777" w:rsidR="004A621E" w:rsidRDefault="004A621E">
      <w:pPr>
        <w:rPr>
          <w:rFonts w:hint="eastAsia"/>
        </w:rPr>
      </w:pPr>
      <w:r>
        <w:rPr>
          <w:rFonts w:hint="eastAsia"/>
        </w:rPr>
        <w:t>震动和振动的拼音：zhèn dòng hé zhèn dòng</w:t>
      </w:r>
    </w:p>
    <w:p w14:paraId="4A1F1607" w14:textId="77777777" w:rsidR="004A621E" w:rsidRDefault="004A621E">
      <w:pPr>
        <w:rPr>
          <w:rFonts w:hint="eastAsia"/>
        </w:rPr>
      </w:pPr>
      <w:r>
        <w:rPr>
          <w:rFonts w:hint="eastAsia"/>
        </w:rPr>
        <w:t>在汉语中，“震动”与“振动”这两个词，虽然书写上仅一字之差，但它们所描述的现象以及应用领域却有着明显的区别。在物理科学和技术工程中，我们常常会遇到这两个概念，而了解它们之间的差异对于深入理解机械运动、声学现象、地震活动等非常重要。</w:t>
      </w:r>
    </w:p>
    <w:p w14:paraId="11901725" w14:textId="77777777" w:rsidR="004A621E" w:rsidRDefault="004A621E">
      <w:pPr>
        <w:rPr>
          <w:rFonts w:hint="eastAsia"/>
        </w:rPr>
      </w:pPr>
    </w:p>
    <w:p w14:paraId="79E540C1" w14:textId="77777777" w:rsidR="004A621E" w:rsidRDefault="004A621E">
      <w:pPr>
        <w:rPr>
          <w:rFonts w:hint="eastAsia"/>
        </w:rPr>
      </w:pPr>
      <w:r>
        <w:rPr>
          <w:rFonts w:hint="eastAsia"/>
        </w:rPr>
        <w:t>震动：从自然到人工的广泛存在</w:t>
      </w:r>
    </w:p>
    <w:p w14:paraId="1681D9E2" w14:textId="77777777" w:rsidR="004A621E" w:rsidRDefault="004A621E">
      <w:pPr>
        <w:rPr>
          <w:rFonts w:hint="eastAsia"/>
        </w:rPr>
      </w:pPr>
      <w:r>
        <w:rPr>
          <w:rFonts w:hint="eastAsia"/>
        </w:rPr>
        <w:t>“震动”的拼音是“zhèn dòng”，它通常指的是突然发生的、较为剧烈的晃动或摇摆。这种现象可以由自然界的力量引发，比如地震时地壳快速释放能量造成的地面摇晃；也可以是由人类活动引起，例如建筑物施工、爆破作业或是重型车辆通过时引起的地面颤动。震动往往带有突发性和不可预见性，其强度和频率变化较大，可能对结构物造成损害，因此，在建筑设计和土木工程中，如何减小震动的影响是一个重要的考量因素。</w:t>
      </w:r>
    </w:p>
    <w:p w14:paraId="554EA6D7" w14:textId="77777777" w:rsidR="004A621E" w:rsidRDefault="004A621E">
      <w:pPr>
        <w:rPr>
          <w:rFonts w:hint="eastAsia"/>
        </w:rPr>
      </w:pPr>
    </w:p>
    <w:p w14:paraId="1352D6D6" w14:textId="77777777" w:rsidR="004A621E" w:rsidRDefault="004A621E">
      <w:pPr>
        <w:rPr>
          <w:rFonts w:hint="eastAsia"/>
        </w:rPr>
      </w:pPr>
      <w:r>
        <w:rPr>
          <w:rFonts w:hint="eastAsia"/>
        </w:rPr>
        <w:t>振动：周期性的往复运动</w:t>
      </w:r>
    </w:p>
    <w:p w14:paraId="2B4B94A7" w14:textId="77777777" w:rsidR="004A621E" w:rsidRDefault="004A621E">
      <w:pPr>
        <w:rPr>
          <w:rFonts w:hint="eastAsia"/>
        </w:rPr>
      </w:pPr>
      <w:r>
        <w:rPr>
          <w:rFonts w:hint="eastAsia"/>
        </w:rPr>
        <w:t>相比之下，“振动”的拼音同样为“zhèn dòng”，但它特指物体在其平衡位置附近进行的周期性往复运动。振动是一种普遍存在的物理现象，它存在于机械设备运转、弦乐器发声乃至原子分子级别的微观世界。当一个系统受到外力作用偏离了它的平衡状态后，如果没有足够的阻力来阻止，这个系统就会以一定频率来回移动，直到能量耗尽或者被其他力量再次改变为止。振动的研究涉及多个学科，如机械工程、声学、材料科学等，并且在现代科技中有广泛的应用，包括但不限于设计精密仪器、开发新型材料和优化产品性能。</w:t>
      </w:r>
    </w:p>
    <w:p w14:paraId="4BA45915" w14:textId="77777777" w:rsidR="004A621E" w:rsidRDefault="004A621E">
      <w:pPr>
        <w:rPr>
          <w:rFonts w:hint="eastAsia"/>
        </w:rPr>
      </w:pPr>
    </w:p>
    <w:p w14:paraId="70F76C38" w14:textId="77777777" w:rsidR="004A621E" w:rsidRDefault="004A621E">
      <w:pPr>
        <w:rPr>
          <w:rFonts w:hint="eastAsia"/>
        </w:rPr>
      </w:pPr>
      <w:r>
        <w:rPr>
          <w:rFonts w:hint="eastAsia"/>
        </w:rPr>
        <w:t>两者之间的联系与区别</w:t>
      </w:r>
    </w:p>
    <w:p w14:paraId="3A79A5D2" w14:textId="77777777" w:rsidR="004A621E" w:rsidRDefault="004A621E">
      <w:pPr>
        <w:rPr>
          <w:rFonts w:hint="eastAsia"/>
        </w:rPr>
      </w:pPr>
      <w:r>
        <w:rPr>
          <w:rFonts w:hint="eastAsia"/>
        </w:rPr>
        <w:t>尽管“震动”和“振动”的拼音相同，但它们之间存在着本质上的不同。“震动”更多强调的是非周期性的、突然的晃动，而“振动”则指向具有规律性的、周期性的运动。然而，在实际生活中，这两者并非完全独立，有时会相互影响。例如，一次强烈的地震（即震动）可能会导致建筑物产生连续的摇晃（即振动）。过度的振动如果超过了一定限度，也可能被视为一种不希望出现的震动形式，这在工业生产和日常生活中都需要加以控制和管理。</w:t>
      </w:r>
    </w:p>
    <w:p w14:paraId="5F55358F" w14:textId="77777777" w:rsidR="004A621E" w:rsidRDefault="004A621E">
      <w:pPr>
        <w:rPr>
          <w:rFonts w:hint="eastAsia"/>
        </w:rPr>
      </w:pPr>
    </w:p>
    <w:p w14:paraId="5C192911" w14:textId="77777777" w:rsidR="004A621E" w:rsidRDefault="004A621E">
      <w:pPr>
        <w:rPr>
          <w:rFonts w:hint="eastAsia"/>
        </w:rPr>
      </w:pPr>
      <w:r>
        <w:rPr>
          <w:rFonts w:hint="eastAsia"/>
        </w:rPr>
        <w:t>最后的总结</w:t>
      </w:r>
    </w:p>
    <w:p w14:paraId="36FCFA04" w14:textId="77777777" w:rsidR="004A621E" w:rsidRDefault="004A621E">
      <w:pPr>
        <w:rPr>
          <w:rFonts w:hint="eastAsia"/>
        </w:rPr>
      </w:pPr>
      <w:r>
        <w:rPr>
          <w:rFonts w:hint="eastAsia"/>
        </w:rPr>
        <w:lastRenderedPageBreak/>
        <w:t>“震动”和“振动”虽然读音一样，但在定义、特征及应用场景等方面各有千秋。正确区分并理解这两个概念有助于我们在不同的专业领域内做出更加准确的分析和判断。无论是研究自然现象还是改进工程技术，对震动与振动的认识都是不可或缺的基础知识。</w:t>
      </w:r>
    </w:p>
    <w:p w14:paraId="65675E1B" w14:textId="77777777" w:rsidR="004A621E" w:rsidRDefault="004A621E">
      <w:pPr>
        <w:rPr>
          <w:rFonts w:hint="eastAsia"/>
        </w:rPr>
      </w:pPr>
    </w:p>
    <w:p w14:paraId="059E90E8" w14:textId="77777777" w:rsidR="004A621E" w:rsidRDefault="004A621E">
      <w:pPr>
        <w:rPr>
          <w:rFonts w:hint="eastAsia"/>
        </w:rPr>
      </w:pPr>
      <w:r>
        <w:rPr>
          <w:rFonts w:hint="eastAsia"/>
        </w:rPr>
        <w:t>本文是由每日文章网(2345lzwz.cn)为大家创作</w:t>
      </w:r>
    </w:p>
    <w:p w14:paraId="37C0DF86" w14:textId="49921E3B" w:rsidR="005C60B4" w:rsidRDefault="005C60B4"/>
    <w:sectPr w:rsidR="005C6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B4"/>
    <w:rsid w:val="004A621E"/>
    <w:rsid w:val="005C60B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6A0E6-EC5F-4176-AF70-2980C22D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0B4"/>
    <w:rPr>
      <w:rFonts w:cstheme="majorBidi"/>
      <w:color w:val="2F5496" w:themeColor="accent1" w:themeShade="BF"/>
      <w:sz w:val="28"/>
      <w:szCs w:val="28"/>
    </w:rPr>
  </w:style>
  <w:style w:type="character" w:customStyle="1" w:styleId="50">
    <w:name w:val="标题 5 字符"/>
    <w:basedOn w:val="a0"/>
    <w:link w:val="5"/>
    <w:uiPriority w:val="9"/>
    <w:semiHidden/>
    <w:rsid w:val="005C60B4"/>
    <w:rPr>
      <w:rFonts w:cstheme="majorBidi"/>
      <w:color w:val="2F5496" w:themeColor="accent1" w:themeShade="BF"/>
      <w:sz w:val="24"/>
    </w:rPr>
  </w:style>
  <w:style w:type="character" w:customStyle="1" w:styleId="60">
    <w:name w:val="标题 6 字符"/>
    <w:basedOn w:val="a0"/>
    <w:link w:val="6"/>
    <w:uiPriority w:val="9"/>
    <w:semiHidden/>
    <w:rsid w:val="005C60B4"/>
    <w:rPr>
      <w:rFonts w:cstheme="majorBidi"/>
      <w:b/>
      <w:bCs/>
      <w:color w:val="2F5496" w:themeColor="accent1" w:themeShade="BF"/>
    </w:rPr>
  </w:style>
  <w:style w:type="character" w:customStyle="1" w:styleId="70">
    <w:name w:val="标题 7 字符"/>
    <w:basedOn w:val="a0"/>
    <w:link w:val="7"/>
    <w:uiPriority w:val="9"/>
    <w:semiHidden/>
    <w:rsid w:val="005C60B4"/>
    <w:rPr>
      <w:rFonts w:cstheme="majorBidi"/>
      <w:b/>
      <w:bCs/>
      <w:color w:val="595959" w:themeColor="text1" w:themeTint="A6"/>
    </w:rPr>
  </w:style>
  <w:style w:type="character" w:customStyle="1" w:styleId="80">
    <w:name w:val="标题 8 字符"/>
    <w:basedOn w:val="a0"/>
    <w:link w:val="8"/>
    <w:uiPriority w:val="9"/>
    <w:semiHidden/>
    <w:rsid w:val="005C60B4"/>
    <w:rPr>
      <w:rFonts w:cstheme="majorBidi"/>
      <w:color w:val="595959" w:themeColor="text1" w:themeTint="A6"/>
    </w:rPr>
  </w:style>
  <w:style w:type="character" w:customStyle="1" w:styleId="90">
    <w:name w:val="标题 9 字符"/>
    <w:basedOn w:val="a0"/>
    <w:link w:val="9"/>
    <w:uiPriority w:val="9"/>
    <w:semiHidden/>
    <w:rsid w:val="005C60B4"/>
    <w:rPr>
      <w:rFonts w:eastAsiaTheme="majorEastAsia" w:cstheme="majorBidi"/>
      <w:color w:val="595959" w:themeColor="text1" w:themeTint="A6"/>
    </w:rPr>
  </w:style>
  <w:style w:type="paragraph" w:styleId="a3">
    <w:name w:val="Title"/>
    <w:basedOn w:val="a"/>
    <w:next w:val="a"/>
    <w:link w:val="a4"/>
    <w:uiPriority w:val="10"/>
    <w:qFormat/>
    <w:rsid w:val="005C6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0B4"/>
    <w:pPr>
      <w:spacing w:before="160"/>
      <w:jc w:val="center"/>
    </w:pPr>
    <w:rPr>
      <w:i/>
      <w:iCs/>
      <w:color w:val="404040" w:themeColor="text1" w:themeTint="BF"/>
    </w:rPr>
  </w:style>
  <w:style w:type="character" w:customStyle="1" w:styleId="a8">
    <w:name w:val="引用 字符"/>
    <w:basedOn w:val="a0"/>
    <w:link w:val="a7"/>
    <w:uiPriority w:val="29"/>
    <w:rsid w:val="005C60B4"/>
    <w:rPr>
      <w:i/>
      <w:iCs/>
      <w:color w:val="404040" w:themeColor="text1" w:themeTint="BF"/>
    </w:rPr>
  </w:style>
  <w:style w:type="paragraph" w:styleId="a9">
    <w:name w:val="List Paragraph"/>
    <w:basedOn w:val="a"/>
    <w:uiPriority w:val="34"/>
    <w:qFormat/>
    <w:rsid w:val="005C60B4"/>
    <w:pPr>
      <w:ind w:left="720"/>
      <w:contextualSpacing/>
    </w:pPr>
  </w:style>
  <w:style w:type="character" w:styleId="aa">
    <w:name w:val="Intense Emphasis"/>
    <w:basedOn w:val="a0"/>
    <w:uiPriority w:val="21"/>
    <w:qFormat/>
    <w:rsid w:val="005C60B4"/>
    <w:rPr>
      <w:i/>
      <w:iCs/>
      <w:color w:val="2F5496" w:themeColor="accent1" w:themeShade="BF"/>
    </w:rPr>
  </w:style>
  <w:style w:type="paragraph" w:styleId="ab">
    <w:name w:val="Intense Quote"/>
    <w:basedOn w:val="a"/>
    <w:next w:val="a"/>
    <w:link w:val="ac"/>
    <w:uiPriority w:val="30"/>
    <w:qFormat/>
    <w:rsid w:val="005C6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0B4"/>
    <w:rPr>
      <w:i/>
      <w:iCs/>
      <w:color w:val="2F5496" w:themeColor="accent1" w:themeShade="BF"/>
    </w:rPr>
  </w:style>
  <w:style w:type="character" w:styleId="ad">
    <w:name w:val="Intense Reference"/>
    <w:basedOn w:val="a0"/>
    <w:uiPriority w:val="32"/>
    <w:qFormat/>
    <w:rsid w:val="005C6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