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DF2B8" w14:textId="77777777" w:rsidR="002726B3" w:rsidRDefault="002726B3">
      <w:pPr>
        <w:rPr>
          <w:rFonts w:hint="eastAsia"/>
        </w:rPr>
      </w:pPr>
    </w:p>
    <w:p w14:paraId="4E6108FD" w14:textId="77777777" w:rsidR="002726B3" w:rsidRDefault="002726B3">
      <w:pPr>
        <w:rPr>
          <w:rFonts w:hint="eastAsia"/>
        </w:rPr>
      </w:pPr>
      <w:r>
        <w:rPr>
          <w:rFonts w:hint="eastAsia"/>
        </w:rPr>
        <w:tab/>
        <w:t>霹 Lì</w:t>
      </w:r>
    </w:p>
    <w:p w14:paraId="2956456D" w14:textId="77777777" w:rsidR="002726B3" w:rsidRDefault="002726B3">
      <w:pPr>
        <w:rPr>
          <w:rFonts w:hint="eastAsia"/>
        </w:rPr>
      </w:pPr>
    </w:p>
    <w:p w14:paraId="6739FE92" w14:textId="77777777" w:rsidR="002726B3" w:rsidRDefault="002726B3">
      <w:pPr>
        <w:rPr>
          <w:rFonts w:hint="eastAsia"/>
        </w:rPr>
      </w:pPr>
    </w:p>
    <w:p w14:paraId="7DDE04C0" w14:textId="77777777" w:rsidR="002726B3" w:rsidRDefault="002726B3">
      <w:pPr>
        <w:rPr>
          <w:rFonts w:hint="eastAsia"/>
        </w:rPr>
      </w:pPr>
      <w:r>
        <w:rPr>
          <w:rFonts w:hint="eastAsia"/>
        </w:rPr>
        <w:tab/>
        <w:t>在汉语中，“霹”字的拼音是 lì，这个字单独来看并不常见于日常用语中，它更多地与“雳”结合使用，形成了一个我们耳熟能详的词汇——霹雳。这个词描绘了一种自然现象，即雷电交加时所产生的强烈声响和视觉效果。</w:t>
      </w:r>
    </w:p>
    <w:p w14:paraId="65934F5E" w14:textId="77777777" w:rsidR="002726B3" w:rsidRDefault="002726B3">
      <w:pPr>
        <w:rPr>
          <w:rFonts w:hint="eastAsia"/>
        </w:rPr>
      </w:pPr>
    </w:p>
    <w:p w14:paraId="695FD3D3" w14:textId="77777777" w:rsidR="002726B3" w:rsidRDefault="002726B3">
      <w:pPr>
        <w:rPr>
          <w:rFonts w:hint="eastAsia"/>
        </w:rPr>
      </w:pPr>
    </w:p>
    <w:p w14:paraId="0192D778" w14:textId="77777777" w:rsidR="002726B3" w:rsidRDefault="002726B3">
      <w:pPr>
        <w:rPr>
          <w:rFonts w:hint="eastAsia"/>
        </w:rPr>
      </w:pPr>
    </w:p>
    <w:p w14:paraId="0F54DBD0" w14:textId="77777777" w:rsidR="002726B3" w:rsidRDefault="002726B3">
      <w:pPr>
        <w:rPr>
          <w:rFonts w:hint="eastAsia"/>
        </w:rPr>
      </w:pPr>
      <w:r>
        <w:rPr>
          <w:rFonts w:hint="eastAsia"/>
        </w:rPr>
        <w:tab/>
        <w:t>霹雳 Li-Li</w:t>
      </w:r>
    </w:p>
    <w:p w14:paraId="12BA780C" w14:textId="77777777" w:rsidR="002726B3" w:rsidRDefault="002726B3">
      <w:pPr>
        <w:rPr>
          <w:rFonts w:hint="eastAsia"/>
        </w:rPr>
      </w:pPr>
    </w:p>
    <w:p w14:paraId="7F1729B8" w14:textId="77777777" w:rsidR="002726B3" w:rsidRDefault="002726B3">
      <w:pPr>
        <w:rPr>
          <w:rFonts w:hint="eastAsia"/>
        </w:rPr>
      </w:pPr>
    </w:p>
    <w:p w14:paraId="7DA45951" w14:textId="77777777" w:rsidR="002726B3" w:rsidRDefault="002726B3">
      <w:pPr>
        <w:rPr>
          <w:rFonts w:hint="eastAsia"/>
        </w:rPr>
      </w:pPr>
      <w:r>
        <w:rPr>
          <w:rFonts w:hint="eastAsia"/>
        </w:rPr>
        <w:tab/>
        <w:t>“霹雳”两字组合在一起，用来形容雷鸣闪电所带来的那种突然且强烈的冲击感。在中文古典文学作品里，诗人和作家们常常使用“霹雳”来比喻事物发生的突然性和力量的强大。比如，在《三国演义》中有“温侯吕布世间稀，一见貂蝉醉如泥；吕奉先见了貂婵，仿佛天外飞仙下瑶池；霎时间云雨暗天地，不觉惊动了九霄上雷霆震怒，霹雳一声响亮。”这样的描述，通过夸张的手法将情感表达得淋漓尽致。</w:t>
      </w:r>
    </w:p>
    <w:p w14:paraId="0EE1A523" w14:textId="77777777" w:rsidR="002726B3" w:rsidRDefault="002726B3">
      <w:pPr>
        <w:rPr>
          <w:rFonts w:hint="eastAsia"/>
        </w:rPr>
      </w:pPr>
    </w:p>
    <w:p w14:paraId="7E749E75" w14:textId="77777777" w:rsidR="002726B3" w:rsidRDefault="002726B3">
      <w:pPr>
        <w:rPr>
          <w:rFonts w:hint="eastAsia"/>
        </w:rPr>
      </w:pPr>
    </w:p>
    <w:p w14:paraId="4021646D" w14:textId="77777777" w:rsidR="002726B3" w:rsidRDefault="002726B3">
      <w:pPr>
        <w:rPr>
          <w:rFonts w:hint="eastAsia"/>
        </w:rPr>
      </w:pPr>
    </w:p>
    <w:p w14:paraId="63A6B4EC" w14:textId="77777777" w:rsidR="002726B3" w:rsidRDefault="002726B3">
      <w:pPr>
        <w:rPr>
          <w:rFonts w:hint="eastAsia"/>
        </w:rPr>
      </w:pPr>
      <w:r>
        <w:rPr>
          <w:rFonts w:hint="eastAsia"/>
        </w:rPr>
        <w:tab/>
        <w:t>霹雳 Pī Lì 在文化中的体现</w:t>
      </w:r>
    </w:p>
    <w:p w14:paraId="43A32507" w14:textId="77777777" w:rsidR="002726B3" w:rsidRDefault="002726B3">
      <w:pPr>
        <w:rPr>
          <w:rFonts w:hint="eastAsia"/>
        </w:rPr>
      </w:pPr>
    </w:p>
    <w:p w14:paraId="2700046C" w14:textId="77777777" w:rsidR="002726B3" w:rsidRDefault="002726B3">
      <w:pPr>
        <w:rPr>
          <w:rFonts w:hint="eastAsia"/>
        </w:rPr>
      </w:pPr>
    </w:p>
    <w:p w14:paraId="6081C3BD" w14:textId="77777777" w:rsidR="002726B3" w:rsidRDefault="002726B3">
      <w:pPr>
        <w:rPr>
          <w:rFonts w:hint="eastAsia"/>
        </w:rPr>
      </w:pPr>
      <w:r>
        <w:rPr>
          <w:rFonts w:hint="eastAsia"/>
        </w:rPr>
        <w:tab/>
        <w:t>在中国传统文化中，霹雳不仅是一种自然现象的象征，也是艺术创作的重要灵感来源之一。从古代诗歌到现代音乐，霹雳的形象无处不在。例如，在武术表演或舞蹈编排中，动作可能会被设计成如同霹雳般迅猛有力，以此来展现表演者的技巧和力度。在一些地方戏曲中，演员也会模仿雷电的声音和光影效果，以增强舞台表现力。</w:t>
      </w:r>
    </w:p>
    <w:p w14:paraId="27DA5BA1" w14:textId="77777777" w:rsidR="002726B3" w:rsidRDefault="002726B3">
      <w:pPr>
        <w:rPr>
          <w:rFonts w:hint="eastAsia"/>
        </w:rPr>
      </w:pPr>
    </w:p>
    <w:p w14:paraId="5425E829" w14:textId="77777777" w:rsidR="002726B3" w:rsidRDefault="002726B3">
      <w:pPr>
        <w:rPr>
          <w:rFonts w:hint="eastAsia"/>
        </w:rPr>
      </w:pPr>
    </w:p>
    <w:p w14:paraId="68ABED85" w14:textId="77777777" w:rsidR="002726B3" w:rsidRDefault="002726B3">
      <w:pPr>
        <w:rPr>
          <w:rFonts w:hint="eastAsia"/>
        </w:rPr>
      </w:pPr>
    </w:p>
    <w:p w14:paraId="4539BAD7" w14:textId="77777777" w:rsidR="002726B3" w:rsidRDefault="002726B3">
      <w:pPr>
        <w:rPr>
          <w:rFonts w:hint="eastAsia"/>
        </w:rPr>
      </w:pPr>
      <w:r>
        <w:rPr>
          <w:rFonts w:hint="eastAsia"/>
        </w:rPr>
        <w:tab/>
        <w:t>霹雳对社会的影响</w:t>
      </w:r>
    </w:p>
    <w:p w14:paraId="68345E2C" w14:textId="77777777" w:rsidR="002726B3" w:rsidRDefault="002726B3">
      <w:pPr>
        <w:rPr>
          <w:rFonts w:hint="eastAsia"/>
        </w:rPr>
      </w:pPr>
    </w:p>
    <w:p w14:paraId="73F5E3BF" w14:textId="77777777" w:rsidR="002726B3" w:rsidRDefault="002726B3">
      <w:pPr>
        <w:rPr>
          <w:rFonts w:hint="eastAsia"/>
        </w:rPr>
      </w:pPr>
    </w:p>
    <w:p w14:paraId="37A775BE" w14:textId="77777777" w:rsidR="002726B3" w:rsidRDefault="002726B3">
      <w:pPr>
        <w:rPr>
          <w:rFonts w:hint="eastAsia"/>
        </w:rPr>
      </w:pPr>
      <w:r>
        <w:rPr>
          <w:rFonts w:hint="eastAsia"/>
        </w:rPr>
        <w:tab/>
        <w:t>除了作为自然现象和文化符号外，霹雳还影响着人们的生活和社会发展。古时候，人们对雷电充满敬畏之心，认为那是神灵发怒的表现，因此衍生出了许多关于避雷、祈福等习俗。随着科学技术的进步，人类对于雷电的认识逐渐加深，并学会了利用其原理制造出诸如避雷针之类的工具保护建筑物免受损害。电力工业的发展也离不开对电磁理论的研究，而这些研究最初就是受到自然界中雷电现象启发的结果。</w:t>
      </w:r>
    </w:p>
    <w:p w14:paraId="3B3B4B51" w14:textId="77777777" w:rsidR="002726B3" w:rsidRDefault="002726B3">
      <w:pPr>
        <w:rPr>
          <w:rFonts w:hint="eastAsia"/>
        </w:rPr>
      </w:pPr>
    </w:p>
    <w:p w14:paraId="677D392A" w14:textId="77777777" w:rsidR="002726B3" w:rsidRDefault="002726B3">
      <w:pPr>
        <w:rPr>
          <w:rFonts w:hint="eastAsia"/>
        </w:rPr>
      </w:pPr>
    </w:p>
    <w:p w14:paraId="0611A9ED" w14:textId="77777777" w:rsidR="002726B3" w:rsidRDefault="002726B3">
      <w:pPr>
        <w:rPr>
          <w:rFonts w:hint="eastAsia"/>
        </w:rPr>
      </w:pPr>
    </w:p>
    <w:p w14:paraId="0A8A2D06" w14:textId="77777777" w:rsidR="002726B3" w:rsidRDefault="002726B3">
      <w:pPr>
        <w:rPr>
          <w:rFonts w:hint="eastAsia"/>
        </w:rPr>
      </w:pPr>
      <w:r>
        <w:rPr>
          <w:rFonts w:hint="eastAsia"/>
        </w:rPr>
        <w:tab/>
        <w:t>最后的总结：霹雳的力量</w:t>
      </w:r>
    </w:p>
    <w:p w14:paraId="508E682F" w14:textId="77777777" w:rsidR="002726B3" w:rsidRDefault="002726B3">
      <w:pPr>
        <w:rPr>
          <w:rFonts w:hint="eastAsia"/>
        </w:rPr>
      </w:pPr>
    </w:p>
    <w:p w14:paraId="6315396F" w14:textId="77777777" w:rsidR="002726B3" w:rsidRDefault="002726B3">
      <w:pPr>
        <w:rPr>
          <w:rFonts w:hint="eastAsia"/>
        </w:rPr>
      </w:pPr>
    </w:p>
    <w:p w14:paraId="0F87624F" w14:textId="77777777" w:rsidR="002726B3" w:rsidRDefault="002726B3">
      <w:pPr>
        <w:rPr>
          <w:rFonts w:hint="eastAsia"/>
        </w:rPr>
      </w:pPr>
      <w:r>
        <w:rPr>
          <w:rFonts w:hint="eastAsia"/>
        </w:rPr>
        <w:tab/>
        <w:t>“霹雳”的意义远超过了一个简单的自然事件。它是大自然力量的一种体现，激发了无数艺术家们的想象力，同时也促进了科学技术的发展。无论是在文学艺术还是现实生活当中，“霹雳”都扮演着不可或缺的角色，提醒着我们要尊重自然、探索未知，并从中汲取前进的动力。</w:t>
      </w:r>
    </w:p>
    <w:p w14:paraId="59F765D4" w14:textId="77777777" w:rsidR="002726B3" w:rsidRDefault="002726B3">
      <w:pPr>
        <w:rPr>
          <w:rFonts w:hint="eastAsia"/>
        </w:rPr>
      </w:pPr>
    </w:p>
    <w:p w14:paraId="407AB5A4" w14:textId="77777777" w:rsidR="002726B3" w:rsidRDefault="002726B3">
      <w:pPr>
        <w:rPr>
          <w:rFonts w:hint="eastAsia"/>
        </w:rPr>
      </w:pPr>
    </w:p>
    <w:p w14:paraId="4863ECFA" w14:textId="77777777" w:rsidR="002726B3" w:rsidRDefault="002726B3">
      <w:pPr>
        <w:rPr>
          <w:rFonts w:hint="eastAsia"/>
        </w:rPr>
      </w:pPr>
      <w:r>
        <w:rPr>
          <w:rFonts w:hint="eastAsia"/>
        </w:rPr>
        <w:t>本文是由每日文章网(2345lzwz.cn)为大家创作</w:t>
      </w:r>
    </w:p>
    <w:p w14:paraId="7EEF1C8F" w14:textId="3E972B46" w:rsidR="002A3C00" w:rsidRDefault="002A3C00"/>
    <w:sectPr w:rsidR="002A3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00"/>
    <w:rsid w:val="002726B3"/>
    <w:rsid w:val="002A3C00"/>
    <w:rsid w:val="002C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CE318-F490-4E33-9036-E98D4924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C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C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C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C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C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C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C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C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C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C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C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C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C00"/>
    <w:rPr>
      <w:rFonts w:cstheme="majorBidi"/>
      <w:color w:val="2F5496" w:themeColor="accent1" w:themeShade="BF"/>
      <w:sz w:val="28"/>
      <w:szCs w:val="28"/>
    </w:rPr>
  </w:style>
  <w:style w:type="character" w:customStyle="1" w:styleId="50">
    <w:name w:val="标题 5 字符"/>
    <w:basedOn w:val="a0"/>
    <w:link w:val="5"/>
    <w:uiPriority w:val="9"/>
    <w:semiHidden/>
    <w:rsid w:val="002A3C00"/>
    <w:rPr>
      <w:rFonts w:cstheme="majorBidi"/>
      <w:color w:val="2F5496" w:themeColor="accent1" w:themeShade="BF"/>
      <w:sz w:val="24"/>
    </w:rPr>
  </w:style>
  <w:style w:type="character" w:customStyle="1" w:styleId="60">
    <w:name w:val="标题 6 字符"/>
    <w:basedOn w:val="a0"/>
    <w:link w:val="6"/>
    <w:uiPriority w:val="9"/>
    <w:semiHidden/>
    <w:rsid w:val="002A3C00"/>
    <w:rPr>
      <w:rFonts w:cstheme="majorBidi"/>
      <w:b/>
      <w:bCs/>
      <w:color w:val="2F5496" w:themeColor="accent1" w:themeShade="BF"/>
    </w:rPr>
  </w:style>
  <w:style w:type="character" w:customStyle="1" w:styleId="70">
    <w:name w:val="标题 7 字符"/>
    <w:basedOn w:val="a0"/>
    <w:link w:val="7"/>
    <w:uiPriority w:val="9"/>
    <w:semiHidden/>
    <w:rsid w:val="002A3C00"/>
    <w:rPr>
      <w:rFonts w:cstheme="majorBidi"/>
      <w:b/>
      <w:bCs/>
      <w:color w:val="595959" w:themeColor="text1" w:themeTint="A6"/>
    </w:rPr>
  </w:style>
  <w:style w:type="character" w:customStyle="1" w:styleId="80">
    <w:name w:val="标题 8 字符"/>
    <w:basedOn w:val="a0"/>
    <w:link w:val="8"/>
    <w:uiPriority w:val="9"/>
    <w:semiHidden/>
    <w:rsid w:val="002A3C00"/>
    <w:rPr>
      <w:rFonts w:cstheme="majorBidi"/>
      <w:color w:val="595959" w:themeColor="text1" w:themeTint="A6"/>
    </w:rPr>
  </w:style>
  <w:style w:type="character" w:customStyle="1" w:styleId="90">
    <w:name w:val="标题 9 字符"/>
    <w:basedOn w:val="a0"/>
    <w:link w:val="9"/>
    <w:uiPriority w:val="9"/>
    <w:semiHidden/>
    <w:rsid w:val="002A3C00"/>
    <w:rPr>
      <w:rFonts w:eastAsiaTheme="majorEastAsia" w:cstheme="majorBidi"/>
      <w:color w:val="595959" w:themeColor="text1" w:themeTint="A6"/>
    </w:rPr>
  </w:style>
  <w:style w:type="paragraph" w:styleId="a3">
    <w:name w:val="Title"/>
    <w:basedOn w:val="a"/>
    <w:next w:val="a"/>
    <w:link w:val="a4"/>
    <w:uiPriority w:val="10"/>
    <w:qFormat/>
    <w:rsid w:val="002A3C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C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C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C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C00"/>
    <w:pPr>
      <w:spacing w:before="160"/>
      <w:jc w:val="center"/>
    </w:pPr>
    <w:rPr>
      <w:i/>
      <w:iCs/>
      <w:color w:val="404040" w:themeColor="text1" w:themeTint="BF"/>
    </w:rPr>
  </w:style>
  <w:style w:type="character" w:customStyle="1" w:styleId="a8">
    <w:name w:val="引用 字符"/>
    <w:basedOn w:val="a0"/>
    <w:link w:val="a7"/>
    <w:uiPriority w:val="29"/>
    <w:rsid w:val="002A3C00"/>
    <w:rPr>
      <w:i/>
      <w:iCs/>
      <w:color w:val="404040" w:themeColor="text1" w:themeTint="BF"/>
    </w:rPr>
  </w:style>
  <w:style w:type="paragraph" w:styleId="a9">
    <w:name w:val="List Paragraph"/>
    <w:basedOn w:val="a"/>
    <w:uiPriority w:val="34"/>
    <w:qFormat/>
    <w:rsid w:val="002A3C00"/>
    <w:pPr>
      <w:ind w:left="720"/>
      <w:contextualSpacing/>
    </w:pPr>
  </w:style>
  <w:style w:type="character" w:styleId="aa">
    <w:name w:val="Intense Emphasis"/>
    <w:basedOn w:val="a0"/>
    <w:uiPriority w:val="21"/>
    <w:qFormat/>
    <w:rsid w:val="002A3C00"/>
    <w:rPr>
      <w:i/>
      <w:iCs/>
      <w:color w:val="2F5496" w:themeColor="accent1" w:themeShade="BF"/>
    </w:rPr>
  </w:style>
  <w:style w:type="paragraph" w:styleId="ab">
    <w:name w:val="Intense Quote"/>
    <w:basedOn w:val="a"/>
    <w:next w:val="a"/>
    <w:link w:val="ac"/>
    <w:uiPriority w:val="30"/>
    <w:qFormat/>
    <w:rsid w:val="002A3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C00"/>
    <w:rPr>
      <w:i/>
      <w:iCs/>
      <w:color w:val="2F5496" w:themeColor="accent1" w:themeShade="BF"/>
    </w:rPr>
  </w:style>
  <w:style w:type="character" w:styleId="ad">
    <w:name w:val="Intense Reference"/>
    <w:basedOn w:val="a0"/>
    <w:uiPriority w:val="32"/>
    <w:qFormat/>
    <w:rsid w:val="002A3C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