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52725" w14:textId="77777777" w:rsidR="001B5FBB" w:rsidRDefault="001B5FBB">
      <w:pPr>
        <w:rPr>
          <w:rFonts w:hint="eastAsia"/>
        </w:rPr>
      </w:pPr>
      <w:r>
        <w:rPr>
          <w:rFonts w:hint="eastAsia"/>
        </w:rPr>
        <w:t>韬的拼音和笔顺</w:t>
      </w:r>
    </w:p>
    <w:p w14:paraId="49745ED7" w14:textId="77777777" w:rsidR="001B5FBB" w:rsidRDefault="001B5FBB">
      <w:pPr>
        <w:rPr>
          <w:rFonts w:hint="eastAsia"/>
        </w:rPr>
      </w:pPr>
      <w:r>
        <w:rPr>
          <w:rFonts w:hint="eastAsia"/>
        </w:rPr>
        <w:t>韬，这个汉字承载着深厚的文化底蕴与智慧结晶，其拼音为“tāo”，在汉语拼音方案中属于平舌音。韬字不仅发音优美，而且书写时的笔顺更是体现了中国书法艺术的独特魅力。掌握正确的笔顺对于初学者来说至关重要，它有助于提高书写的效率和美观度。</w:t>
      </w:r>
    </w:p>
    <w:p w14:paraId="61953F33" w14:textId="77777777" w:rsidR="001B5FBB" w:rsidRDefault="001B5FBB">
      <w:pPr>
        <w:rPr>
          <w:rFonts w:hint="eastAsia"/>
        </w:rPr>
      </w:pPr>
    </w:p>
    <w:p w14:paraId="4BACFC6A" w14:textId="77777777" w:rsidR="001B5FBB" w:rsidRDefault="001B5FBB">
      <w:pPr>
        <w:rPr>
          <w:rFonts w:hint="eastAsia"/>
        </w:rPr>
      </w:pPr>
      <w:r>
        <w:rPr>
          <w:rFonts w:hint="eastAsia"/>
        </w:rPr>
        <w:t>韬的基本释义</w:t>
      </w:r>
    </w:p>
    <w:p w14:paraId="5D58EF9D" w14:textId="77777777" w:rsidR="001B5FBB" w:rsidRDefault="001B5FBB">
      <w:pPr>
        <w:rPr>
          <w:rFonts w:hint="eastAsia"/>
        </w:rPr>
      </w:pPr>
      <w:r>
        <w:rPr>
          <w:rFonts w:hint="eastAsia"/>
        </w:rPr>
        <w:t>韬，本义是指剑鞘或弓袋，引申为隐藏、包容之意。在古代文献中，“韬”常用来比喻深藏不露的才华或是高明的策略。例如，《三国志》中有“龙韬虎略”，形容用兵如神的战略战术。“韬光养晦”也是我们耳熟能详的一个成语，意指隐藏自己的光芒，低调行事。</w:t>
      </w:r>
    </w:p>
    <w:p w14:paraId="25C01DF3" w14:textId="77777777" w:rsidR="001B5FBB" w:rsidRDefault="001B5FBB">
      <w:pPr>
        <w:rPr>
          <w:rFonts w:hint="eastAsia"/>
        </w:rPr>
      </w:pPr>
    </w:p>
    <w:p w14:paraId="7919A966" w14:textId="77777777" w:rsidR="001B5FBB" w:rsidRDefault="001B5FBB">
      <w:pPr>
        <w:rPr>
          <w:rFonts w:hint="eastAsia"/>
        </w:rPr>
      </w:pPr>
      <w:r>
        <w:rPr>
          <w:rFonts w:hint="eastAsia"/>
        </w:rPr>
        <w:t>韬的笔画顺序解析</w:t>
      </w:r>
    </w:p>
    <w:p w14:paraId="42270DDE" w14:textId="77777777" w:rsidR="001B5FBB" w:rsidRDefault="001B5FBB">
      <w:pPr>
        <w:rPr>
          <w:rFonts w:hint="eastAsia"/>
        </w:rPr>
      </w:pPr>
      <w:r>
        <w:rPr>
          <w:rFonts w:hint="eastAsia"/>
        </w:rPr>
        <w:t>韬字由14划组成，起笔是点，随后是横折钩、提等基本笔画。具体笔顺如下：首先写上面的“广”字头，然后是中间的“爻”字，最后写下部的“韦”。遵循从上到下、从左到右的原则，这样的笔顺不仅便于记忆，而且符合汉字书写的一般规律。通过练习韬字的正确笔顺，可以更好地理解汉字结构，增强书写能力。</w:t>
      </w:r>
    </w:p>
    <w:p w14:paraId="48E1E740" w14:textId="77777777" w:rsidR="001B5FBB" w:rsidRDefault="001B5FBB">
      <w:pPr>
        <w:rPr>
          <w:rFonts w:hint="eastAsia"/>
        </w:rPr>
      </w:pPr>
    </w:p>
    <w:p w14:paraId="2034780C" w14:textId="77777777" w:rsidR="001B5FBB" w:rsidRDefault="001B5FBB">
      <w:pPr>
        <w:rPr>
          <w:rFonts w:hint="eastAsia"/>
        </w:rPr>
      </w:pPr>
      <w:r>
        <w:rPr>
          <w:rFonts w:hint="eastAsia"/>
        </w:rPr>
        <w:t>韬在现代生活中的应用</w:t>
      </w:r>
    </w:p>
    <w:p w14:paraId="61599599" w14:textId="77777777" w:rsidR="001B5FBB" w:rsidRDefault="001B5FBB">
      <w:pPr>
        <w:rPr>
          <w:rFonts w:hint="eastAsia"/>
        </w:rPr>
      </w:pPr>
      <w:r>
        <w:rPr>
          <w:rFonts w:hint="eastAsia"/>
        </w:rPr>
        <w:t>尽管现代社会已经远离了刀光剑影的时代，但“韬”的精神依然有着重要的现实意义。无论是个人成长还是企业管理，“韬光养晦”都是一种明智的态度选择。它教导人们在适当的时候保持低调，积累力量，等待时机成熟再一鸣惊人。在文化交流日益频繁的今天，“韬”也成为了传播中国文化的重要符号之一。</w:t>
      </w:r>
    </w:p>
    <w:p w14:paraId="03A42CEB" w14:textId="77777777" w:rsidR="001B5FBB" w:rsidRDefault="001B5FBB">
      <w:pPr>
        <w:rPr>
          <w:rFonts w:hint="eastAsia"/>
        </w:rPr>
      </w:pPr>
    </w:p>
    <w:p w14:paraId="7E886F6C" w14:textId="77777777" w:rsidR="001B5FBB" w:rsidRDefault="001B5FBB">
      <w:pPr>
        <w:rPr>
          <w:rFonts w:hint="eastAsia"/>
        </w:rPr>
      </w:pPr>
      <w:r>
        <w:rPr>
          <w:rFonts w:hint="eastAsia"/>
        </w:rPr>
        <w:t>学习韬的意义</w:t>
      </w:r>
    </w:p>
    <w:p w14:paraId="2AC456E4" w14:textId="77777777" w:rsidR="001B5FBB" w:rsidRDefault="001B5FBB">
      <w:pPr>
        <w:rPr>
          <w:rFonts w:hint="eastAsia"/>
        </w:rPr>
      </w:pPr>
      <w:r>
        <w:rPr>
          <w:rFonts w:hint="eastAsia"/>
        </w:rPr>
        <w:t>学习“韬”的拼音和笔顺不仅仅是为了掌握一个汉字的知识，更重要的是通过这种方式深入体验中华文化的博大精深。每一个汉字背后都有着独特的故事和文化背景，而“韬”正是这样一个充满智慧和哲理的代表。通过对它的学习，我们可以更加深刻地理解古人对生活的思考方式以及他们所追求的理想境界。</w:t>
      </w:r>
    </w:p>
    <w:p w14:paraId="2592A1A7" w14:textId="77777777" w:rsidR="001B5FBB" w:rsidRDefault="001B5FBB">
      <w:pPr>
        <w:rPr>
          <w:rFonts w:hint="eastAsia"/>
        </w:rPr>
      </w:pPr>
    </w:p>
    <w:p w14:paraId="72322EAB" w14:textId="77777777" w:rsidR="001B5FBB" w:rsidRDefault="001B5FBB">
      <w:pPr>
        <w:rPr>
          <w:rFonts w:hint="eastAsia"/>
        </w:rPr>
      </w:pPr>
      <w:r>
        <w:rPr>
          <w:rFonts w:hint="eastAsia"/>
        </w:rPr>
        <w:t xml:space="preserve"> </w:t>
      </w:r>
    </w:p>
    <w:p w14:paraId="3C151646" w14:textId="77777777" w:rsidR="001B5FBB" w:rsidRDefault="001B5FBB">
      <w:pPr>
        <w:rPr>
          <w:rFonts w:hint="eastAsia"/>
        </w:rPr>
      </w:pPr>
      <w:r>
        <w:rPr>
          <w:rFonts w:hint="eastAsia"/>
        </w:rPr>
        <w:t>本文是由每日文章网(2345lzwz.cn)为大家创作</w:t>
      </w:r>
    </w:p>
    <w:p w14:paraId="60F996D2" w14:textId="0A355BF2" w:rsidR="00A36494" w:rsidRDefault="00A36494"/>
    <w:sectPr w:rsidR="00A36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494"/>
    <w:rsid w:val="001B5FBB"/>
    <w:rsid w:val="00866415"/>
    <w:rsid w:val="00A36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236CD-30CB-4314-8FF6-F8908117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494"/>
    <w:rPr>
      <w:rFonts w:cstheme="majorBidi"/>
      <w:color w:val="2F5496" w:themeColor="accent1" w:themeShade="BF"/>
      <w:sz w:val="28"/>
      <w:szCs w:val="28"/>
    </w:rPr>
  </w:style>
  <w:style w:type="character" w:customStyle="1" w:styleId="50">
    <w:name w:val="标题 5 字符"/>
    <w:basedOn w:val="a0"/>
    <w:link w:val="5"/>
    <w:uiPriority w:val="9"/>
    <w:semiHidden/>
    <w:rsid w:val="00A36494"/>
    <w:rPr>
      <w:rFonts w:cstheme="majorBidi"/>
      <w:color w:val="2F5496" w:themeColor="accent1" w:themeShade="BF"/>
      <w:sz w:val="24"/>
    </w:rPr>
  </w:style>
  <w:style w:type="character" w:customStyle="1" w:styleId="60">
    <w:name w:val="标题 6 字符"/>
    <w:basedOn w:val="a0"/>
    <w:link w:val="6"/>
    <w:uiPriority w:val="9"/>
    <w:semiHidden/>
    <w:rsid w:val="00A36494"/>
    <w:rPr>
      <w:rFonts w:cstheme="majorBidi"/>
      <w:b/>
      <w:bCs/>
      <w:color w:val="2F5496" w:themeColor="accent1" w:themeShade="BF"/>
    </w:rPr>
  </w:style>
  <w:style w:type="character" w:customStyle="1" w:styleId="70">
    <w:name w:val="标题 7 字符"/>
    <w:basedOn w:val="a0"/>
    <w:link w:val="7"/>
    <w:uiPriority w:val="9"/>
    <w:semiHidden/>
    <w:rsid w:val="00A36494"/>
    <w:rPr>
      <w:rFonts w:cstheme="majorBidi"/>
      <w:b/>
      <w:bCs/>
      <w:color w:val="595959" w:themeColor="text1" w:themeTint="A6"/>
    </w:rPr>
  </w:style>
  <w:style w:type="character" w:customStyle="1" w:styleId="80">
    <w:name w:val="标题 8 字符"/>
    <w:basedOn w:val="a0"/>
    <w:link w:val="8"/>
    <w:uiPriority w:val="9"/>
    <w:semiHidden/>
    <w:rsid w:val="00A36494"/>
    <w:rPr>
      <w:rFonts w:cstheme="majorBidi"/>
      <w:color w:val="595959" w:themeColor="text1" w:themeTint="A6"/>
    </w:rPr>
  </w:style>
  <w:style w:type="character" w:customStyle="1" w:styleId="90">
    <w:name w:val="标题 9 字符"/>
    <w:basedOn w:val="a0"/>
    <w:link w:val="9"/>
    <w:uiPriority w:val="9"/>
    <w:semiHidden/>
    <w:rsid w:val="00A36494"/>
    <w:rPr>
      <w:rFonts w:eastAsiaTheme="majorEastAsia" w:cstheme="majorBidi"/>
      <w:color w:val="595959" w:themeColor="text1" w:themeTint="A6"/>
    </w:rPr>
  </w:style>
  <w:style w:type="paragraph" w:styleId="a3">
    <w:name w:val="Title"/>
    <w:basedOn w:val="a"/>
    <w:next w:val="a"/>
    <w:link w:val="a4"/>
    <w:uiPriority w:val="10"/>
    <w:qFormat/>
    <w:rsid w:val="00A36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494"/>
    <w:pPr>
      <w:spacing w:before="160"/>
      <w:jc w:val="center"/>
    </w:pPr>
    <w:rPr>
      <w:i/>
      <w:iCs/>
      <w:color w:val="404040" w:themeColor="text1" w:themeTint="BF"/>
    </w:rPr>
  </w:style>
  <w:style w:type="character" w:customStyle="1" w:styleId="a8">
    <w:name w:val="引用 字符"/>
    <w:basedOn w:val="a0"/>
    <w:link w:val="a7"/>
    <w:uiPriority w:val="29"/>
    <w:rsid w:val="00A36494"/>
    <w:rPr>
      <w:i/>
      <w:iCs/>
      <w:color w:val="404040" w:themeColor="text1" w:themeTint="BF"/>
    </w:rPr>
  </w:style>
  <w:style w:type="paragraph" w:styleId="a9">
    <w:name w:val="List Paragraph"/>
    <w:basedOn w:val="a"/>
    <w:uiPriority w:val="34"/>
    <w:qFormat/>
    <w:rsid w:val="00A36494"/>
    <w:pPr>
      <w:ind w:left="720"/>
      <w:contextualSpacing/>
    </w:pPr>
  </w:style>
  <w:style w:type="character" w:styleId="aa">
    <w:name w:val="Intense Emphasis"/>
    <w:basedOn w:val="a0"/>
    <w:uiPriority w:val="21"/>
    <w:qFormat/>
    <w:rsid w:val="00A36494"/>
    <w:rPr>
      <w:i/>
      <w:iCs/>
      <w:color w:val="2F5496" w:themeColor="accent1" w:themeShade="BF"/>
    </w:rPr>
  </w:style>
  <w:style w:type="paragraph" w:styleId="ab">
    <w:name w:val="Intense Quote"/>
    <w:basedOn w:val="a"/>
    <w:next w:val="a"/>
    <w:link w:val="ac"/>
    <w:uiPriority w:val="30"/>
    <w:qFormat/>
    <w:rsid w:val="00A36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494"/>
    <w:rPr>
      <w:i/>
      <w:iCs/>
      <w:color w:val="2F5496" w:themeColor="accent1" w:themeShade="BF"/>
    </w:rPr>
  </w:style>
  <w:style w:type="character" w:styleId="ad">
    <w:name w:val="Intense Reference"/>
    <w:basedOn w:val="a0"/>
    <w:uiPriority w:val="32"/>
    <w:qFormat/>
    <w:rsid w:val="00A36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