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99105" w14:textId="77777777" w:rsidR="001525AA" w:rsidRDefault="001525AA">
      <w:pPr>
        <w:rPr>
          <w:rFonts w:hint="eastAsia"/>
        </w:rPr>
      </w:pPr>
      <w:r>
        <w:rPr>
          <w:rFonts w:hint="eastAsia"/>
        </w:rPr>
        <w:t>Sòng gē: 颂歌的回响与意义</w:t>
      </w:r>
    </w:p>
    <w:p w14:paraId="28B50811" w14:textId="77777777" w:rsidR="001525AA" w:rsidRDefault="001525AA">
      <w:pPr>
        <w:rPr>
          <w:rFonts w:hint="eastAsia"/>
        </w:rPr>
      </w:pPr>
      <w:r>
        <w:rPr>
          <w:rFonts w:hint="eastAsia"/>
        </w:rPr>
        <w:t>颂歌，作为一种古老而庄重的艺术形式，在人类文明的长河中一直扮演着重要的角色。Sòng gē（颂歌）在汉语拼音中的发音优美且充满力量，它不仅仅是一种音乐表达，更是一种文化的象征和历史的见证。从古代帝王登基、祭祀天地到现代国家的重大庆典，颂歌都承载着人们对于美好生活的向往以及对伟大事物的崇敬。</w:t>
      </w:r>
    </w:p>
    <w:p w14:paraId="49C70FD0" w14:textId="77777777" w:rsidR="001525AA" w:rsidRDefault="001525AA">
      <w:pPr>
        <w:rPr>
          <w:rFonts w:hint="eastAsia"/>
        </w:rPr>
      </w:pPr>
    </w:p>
    <w:p w14:paraId="15DFC87C" w14:textId="77777777" w:rsidR="001525AA" w:rsidRDefault="001525AA">
      <w:pPr>
        <w:rPr>
          <w:rFonts w:hint="eastAsia"/>
        </w:rPr>
      </w:pPr>
      <w:r>
        <w:rPr>
          <w:rFonts w:hint="eastAsia"/>
        </w:rPr>
        <w:t>Sòng gē: 传统与现代的交融</w:t>
      </w:r>
    </w:p>
    <w:p w14:paraId="15A058C5" w14:textId="77777777" w:rsidR="001525AA" w:rsidRDefault="001525AA">
      <w:pPr>
        <w:rPr>
          <w:rFonts w:hint="eastAsia"/>
        </w:rPr>
      </w:pPr>
      <w:r>
        <w:rPr>
          <w:rFonts w:hint="eastAsia"/>
        </w:rPr>
        <w:t>随着时代的变迁，颂歌的形式也在不断演变。传统的颂歌往往与宗教仪式紧密相连，歌词内容多为对神明或祖先的赞美；而在现代社会中，颂歌更多地被用来表达对国家、民族精神以及英雄人物的敬意。例如，《义勇军进行曲》作为中华人民共和国国歌，其激昂的旋律和鼓舞人心的歌词，正是新时代颂歌的典范之作。许多艺术家也尝试将现代音乐元素融入传统颂歌之中，创造出既保留古典韵味又符合当代审美情趣的新作品。</w:t>
      </w:r>
    </w:p>
    <w:p w14:paraId="44F6FF4B" w14:textId="77777777" w:rsidR="001525AA" w:rsidRDefault="001525AA">
      <w:pPr>
        <w:rPr>
          <w:rFonts w:hint="eastAsia"/>
        </w:rPr>
      </w:pPr>
    </w:p>
    <w:p w14:paraId="4718536A" w14:textId="77777777" w:rsidR="001525AA" w:rsidRDefault="001525AA">
      <w:pPr>
        <w:rPr>
          <w:rFonts w:hint="eastAsia"/>
        </w:rPr>
      </w:pPr>
      <w:r>
        <w:rPr>
          <w:rFonts w:hint="eastAsia"/>
        </w:rPr>
        <w:t>Sòng gē: 文化交流中的使者</w:t>
      </w:r>
    </w:p>
    <w:p w14:paraId="3BBEAEF5" w14:textId="77777777" w:rsidR="001525AA" w:rsidRDefault="001525AA">
      <w:pPr>
        <w:rPr>
          <w:rFonts w:hint="eastAsia"/>
        </w:rPr>
      </w:pPr>
      <w:r>
        <w:rPr>
          <w:rFonts w:hint="eastAsia"/>
        </w:rPr>
        <w:t>在全球化的今天，颂歌成为了不同文化之间交流的重要桥梁。各国人民通过互赠具有本国特色的颂歌来增进相互了解和友谊。中国的一些经典颂歌如《茉莉花》等早已走出国门，成为世界认识中国文化的一张亮丽名片。国际上也有不少以和平、友爱为主题的颂歌深受中国人民喜爱。这种跨文化的传播不仅促进了艺术上的创新与发展，更为构建和谐世界注入了正能量。</w:t>
      </w:r>
    </w:p>
    <w:p w14:paraId="59FD0FA8" w14:textId="77777777" w:rsidR="001525AA" w:rsidRDefault="001525AA">
      <w:pPr>
        <w:rPr>
          <w:rFonts w:hint="eastAsia"/>
        </w:rPr>
      </w:pPr>
    </w:p>
    <w:p w14:paraId="4966F487" w14:textId="77777777" w:rsidR="001525AA" w:rsidRDefault="001525AA">
      <w:pPr>
        <w:rPr>
          <w:rFonts w:hint="eastAsia"/>
        </w:rPr>
      </w:pPr>
      <w:r>
        <w:rPr>
          <w:rFonts w:hint="eastAsia"/>
        </w:rPr>
        <w:t>Sòng gē: 激励前行的力量</w:t>
      </w:r>
    </w:p>
    <w:p w14:paraId="1129F07F" w14:textId="77777777" w:rsidR="001525AA" w:rsidRDefault="001525AA">
      <w:pPr>
        <w:rPr>
          <w:rFonts w:hint="eastAsia"/>
        </w:rPr>
      </w:pPr>
      <w:r>
        <w:rPr>
          <w:rFonts w:hint="eastAsia"/>
        </w:rPr>
        <w:t>无论是过去还是现在，颂歌始终是激励人们勇敢面对困难、追求梦想的强大动力源泉。当我们在生活中遇到挫折时，聆听一首充满正能量的颂歌可以让我们重新找回信心；当国家面临挑战之际，那激昂奋进的旋律更能凝聚起全体国民的心声，共同为实现中华民族伟大复兴而努力奋斗。sòng gē不仅仅是音乐，它是历史的记忆、文化的传承，更是激励我们不断前进的精神财富。</w:t>
      </w:r>
    </w:p>
    <w:p w14:paraId="2F4ACC83" w14:textId="77777777" w:rsidR="001525AA" w:rsidRDefault="001525AA">
      <w:pPr>
        <w:rPr>
          <w:rFonts w:hint="eastAsia"/>
        </w:rPr>
      </w:pPr>
    </w:p>
    <w:p w14:paraId="79C4D21D" w14:textId="77777777" w:rsidR="001525AA" w:rsidRDefault="001525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9462D" w14:textId="57232164" w:rsidR="00337675" w:rsidRDefault="00337675"/>
    <w:sectPr w:rsidR="00337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75"/>
    <w:rsid w:val="001525AA"/>
    <w:rsid w:val="0033767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D739C-D7C5-4B42-86D7-B11FD4B1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